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2B7" w:rsidRPr="00FE2615" w:rsidRDefault="00BA4553" w:rsidP="00FE2615">
      <w:pPr>
        <w:autoSpaceDE w:val="0"/>
        <w:autoSpaceDN w:val="0"/>
        <w:adjustRightInd w:val="0"/>
        <w:jc w:val="right"/>
        <w:rPr>
          <w:rFonts w:ascii="Times" w:eastAsia="Times New Roman" w:hAnsi="Times" w:cs="Times New Roman"/>
          <w:noProof/>
          <w:szCs w:val="20"/>
          <w:lang w:eastAsia="zh-CN"/>
        </w:rPr>
      </w:pPr>
      <w:r>
        <w:rPr>
          <w:rFonts w:ascii="Times" w:eastAsia="Times New Roman" w:hAnsi="Times" w:cs="Times New Roman"/>
          <w:noProof/>
          <w:szCs w:val="20"/>
          <w:lang w:eastAsia="zh-CN"/>
        </w:rPr>
        <w:t>04</w:t>
      </w:r>
      <w:r w:rsidR="00FE2615" w:rsidRPr="00FE2615">
        <w:rPr>
          <w:rFonts w:ascii="Times" w:eastAsia="Times New Roman" w:hAnsi="Times" w:cs="Times New Roman"/>
          <w:noProof/>
          <w:szCs w:val="20"/>
          <w:lang w:eastAsia="zh-CN"/>
        </w:rPr>
        <w:t>.0</w:t>
      </w:r>
      <w:r>
        <w:rPr>
          <w:rFonts w:ascii="Times" w:eastAsia="Times New Roman" w:hAnsi="Times" w:cs="Times New Roman"/>
          <w:noProof/>
          <w:szCs w:val="20"/>
          <w:lang w:eastAsia="zh-CN"/>
        </w:rPr>
        <w:t>4</w:t>
      </w:r>
      <w:bookmarkStart w:id="0" w:name="_GoBack"/>
      <w:bookmarkEnd w:id="0"/>
      <w:r w:rsidR="00FE2615" w:rsidRPr="00FE2615">
        <w:rPr>
          <w:rFonts w:ascii="Times" w:eastAsia="Times New Roman" w:hAnsi="Times" w:cs="Times New Roman"/>
          <w:noProof/>
          <w:szCs w:val="20"/>
          <w:lang w:eastAsia="zh-CN"/>
        </w:rPr>
        <w:t>.2018</w:t>
      </w:r>
    </w:p>
    <w:p w:rsidR="005222B7" w:rsidRPr="004C7CE8" w:rsidRDefault="005222B7" w:rsidP="005222B7">
      <w:pPr>
        <w:autoSpaceDE w:val="0"/>
        <w:autoSpaceDN w:val="0"/>
        <w:adjustRightInd w:val="0"/>
        <w:rPr>
          <w:rFonts w:ascii="Arial" w:hAnsi="Arial" w:cs="Arial"/>
          <w:bCs/>
          <w:sz w:val="20"/>
          <w:szCs w:val="20"/>
          <w:lang w:eastAsia="zh-CN"/>
        </w:rPr>
      </w:pPr>
    </w:p>
    <w:p w:rsidR="005222B7" w:rsidRDefault="005222B7" w:rsidP="005222B7">
      <w:pPr>
        <w:autoSpaceDE w:val="0"/>
        <w:autoSpaceDN w:val="0"/>
        <w:adjustRightInd w:val="0"/>
        <w:rPr>
          <w:rFonts w:ascii="Arial" w:hAnsi="Arial" w:cs="Arial"/>
          <w:lang w:eastAsia="zh-CN"/>
        </w:rPr>
      </w:pPr>
    </w:p>
    <w:p w:rsidR="004077F4" w:rsidRPr="00481F7C" w:rsidRDefault="004077F4" w:rsidP="004077F4">
      <w:pPr>
        <w:pStyle w:val="PrIHdLn"/>
        <w:rPr>
          <w:lang w:eastAsia="zh-CN"/>
        </w:rPr>
      </w:pPr>
      <w:r w:rsidRPr="00481F7C">
        <w:rPr>
          <w:lang w:eastAsia="zh-CN"/>
        </w:rPr>
        <w:t>小巧</w:t>
      </w:r>
      <w:r w:rsidR="00A42114">
        <w:rPr>
          <w:rFonts w:hint="eastAsia"/>
          <w:lang w:eastAsia="zh-CN"/>
        </w:rPr>
        <w:t>硬实</w:t>
      </w:r>
      <w:r w:rsidR="00BE1AB9">
        <w:rPr>
          <w:lang w:eastAsia="zh-CN"/>
        </w:rPr>
        <w:t xml:space="preserve"> </w:t>
      </w:r>
    </w:p>
    <w:p w:rsidR="004077F4" w:rsidRPr="00481F7C" w:rsidRDefault="00A42114" w:rsidP="004077F4">
      <w:pPr>
        <w:pStyle w:val="PrISHdLn"/>
        <w:rPr>
          <w:lang w:eastAsia="zh-CN"/>
        </w:rPr>
      </w:pPr>
      <w:r>
        <w:rPr>
          <w:rFonts w:hint="eastAsia"/>
          <w:lang w:eastAsia="zh-CN"/>
        </w:rPr>
        <w:t>新颖</w:t>
      </w:r>
      <w:r w:rsidR="004077F4" w:rsidRPr="00481F7C">
        <w:rPr>
          <w:lang w:eastAsia="zh-CN"/>
        </w:rPr>
        <w:t>水滴形轻量瓶</w:t>
      </w:r>
      <w:r w:rsidR="00BE1AB9">
        <w:rPr>
          <w:lang w:eastAsia="zh-CN"/>
        </w:rPr>
        <w:t xml:space="preserve"> </w:t>
      </w:r>
    </w:p>
    <w:p w:rsidR="004077F4" w:rsidRPr="00481F7C" w:rsidRDefault="004077F4" w:rsidP="004077F4">
      <w:pPr>
        <w:pStyle w:val="PrIText"/>
        <w:spacing w:after="120"/>
        <w:rPr>
          <w:rFonts w:ascii="Times New Roman" w:hAnsi="Times New Roman"/>
          <w:lang w:eastAsia="zh-CN"/>
        </w:rPr>
      </w:pPr>
      <w:r w:rsidRPr="00481F7C">
        <w:rPr>
          <w:rFonts w:ascii="Times New Roman" w:hAnsi="Times New Roman"/>
          <w:lang w:eastAsia="zh-CN"/>
        </w:rPr>
        <w:t>在许多热带国家，特别</w:t>
      </w:r>
      <w:r w:rsidR="00A42114">
        <w:rPr>
          <w:rFonts w:ascii="Times New Roman" w:hAnsi="Times New Roman" w:hint="eastAsia"/>
          <w:lang w:eastAsia="zh-CN"/>
        </w:rPr>
        <w:t>是</w:t>
      </w:r>
      <w:r w:rsidRPr="00481F7C">
        <w:rPr>
          <w:rFonts w:ascii="Times New Roman" w:hAnsi="Times New Roman"/>
          <w:lang w:eastAsia="zh-CN"/>
        </w:rPr>
        <w:t>在亚洲</w:t>
      </w:r>
      <w:r w:rsidR="00A42114">
        <w:rPr>
          <w:rFonts w:ascii="Times New Roman" w:hAnsi="Times New Roman" w:hint="eastAsia"/>
          <w:lang w:eastAsia="zh-CN"/>
        </w:rPr>
        <w:t>地区</w:t>
      </w:r>
      <w:r w:rsidRPr="00481F7C">
        <w:rPr>
          <w:rFonts w:ascii="Times New Roman" w:hAnsi="Times New Roman"/>
          <w:lang w:eastAsia="zh-CN"/>
        </w:rPr>
        <w:t>，</w:t>
      </w:r>
      <w:r w:rsidRPr="00481F7C">
        <w:rPr>
          <w:rFonts w:ascii="Times New Roman" w:hAnsi="Times New Roman"/>
          <w:lang w:eastAsia="zh-CN"/>
        </w:rPr>
        <w:t xml:space="preserve">PET </w:t>
      </w:r>
      <w:r w:rsidRPr="00481F7C">
        <w:rPr>
          <w:rFonts w:ascii="Times New Roman" w:hAnsi="Times New Roman"/>
          <w:lang w:eastAsia="zh-CN"/>
        </w:rPr>
        <w:t>制成的小水杯</w:t>
      </w:r>
      <w:r w:rsidR="00A42114">
        <w:rPr>
          <w:rFonts w:ascii="Times New Roman" w:hAnsi="Times New Roman" w:hint="eastAsia"/>
          <w:lang w:eastAsia="zh-CN"/>
        </w:rPr>
        <w:t>非常普及</w:t>
      </w:r>
      <w:r w:rsidRPr="00481F7C">
        <w:rPr>
          <w:rFonts w:ascii="Times New Roman" w:hAnsi="Times New Roman"/>
          <w:lang w:eastAsia="zh-CN"/>
        </w:rPr>
        <w:t>。它们用可剥除的薄膜封闭，为在忙碌中口渴的人们提供</w:t>
      </w:r>
      <w:r w:rsidR="00A42114">
        <w:rPr>
          <w:rFonts w:ascii="Times New Roman" w:hAnsi="Times New Roman" w:hint="eastAsia"/>
          <w:lang w:eastAsia="zh-CN"/>
        </w:rPr>
        <w:t>了</w:t>
      </w:r>
      <w:r w:rsidRPr="00481F7C">
        <w:rPr>
          <w:rFonts w:ascii="Times New Roman" w:hAnsi="Times New Roman"/>
          <w:lang w:eastAsia="zh-CN"/>
        </w:rPr>
        <w:t>快速解决方案。飞行航班也</w:t>
      </w:r>
      <w:r w:rsidR="00104178">
        <w:rPr>
          <w:rFonts w:ascii="Times New Roman" w:hAnsi="Times New Roman" w:hint="eastAsia"/>
          <w:lang w:eastAsia="zh-CN"/>
        </w:rPr>
        <w:t>很</w:t>
      </w:r>
      <w:r w:rsidRPr="00481F7C">
        <w:rPr>
          <w:rFonts w:ascii="Times New Roman" w:hAnsi="Times New Roman"/>
          <w:lang w:eastAsia="zh-CN"/>
        </w:rPr>
        <w:t>喜欢使用这类一次性杯子。对此，目前克朗斯开发了有吸引力并且实用的</w:t>
      </w:r>
      <w:bookmarkStart w:id="1" w:name="_Hlk503457722"/>
      <w:r w:rsidRPr="00481F7C">
        <w:rPr>
          <w:rFonts w:ascii="Times New Roman" w:hAnsi="Times New Roman"/>
          <w:lang w:eastAsia="zh-CN"/>
        </w:rPr>
        <w:t>可选方案</w:t>
      </w:r>
      <w:bookmarkEnd w:id="1"/>
      <w:r w:rsidRPr="00481F7C">
        <w:rPr>
          <w:rFonts w:ascii="Times New Roman" w:hAnsi="Times New Roman"/>
          <w:lang w:eastAsia="zh-CN"/>
        </w:rPr>
        <w:t>：一款灵活</w:t>
      </w:r>
      <w:r w:rsidR="00104178">
        <w:rPr>
          <w:rFonts w:ascii="Times New Roman" w:hAnsi="Times New Roman" w:hint="eastAsia"/>
          <w:lang w:eastAsia="zh-CN"/>
        </w:rPr>
        <w:t>、</w:t>
      </w:r>
      <w:r w:rsidRPr="00481F7C">
        <w:rPr>
          <w:rFonts w:ascii="Times New Roman" w:hAnsi="Times New Roman"/>
          <w:lang w:eastAsia="zh-CN"/>
        </w:rPr>
        <w:t>可重复密封的</w:t>
      </w:r>
      <w:bookmarkStart w:id="2" w:name="_Hlk503457016"/>
      <w:r w:rsidRPr="00481F7C">
        <w:rPr>
          <w:rFonts w:ascii="Times New Roman" w:hAnsi="Times New Roman"/>
          <w:lang w:eastAsia="zh-CN"/>
        </w:rPr>
        <w:t>轻量型小瓶。</w:t>
      </w:r>
      <w:bookmarkEnd w:id="2"/>
      <w:r w:rsidRPr="00481F7C">
        <w:rPr>
          <w:rFonts w:ascii="Times New Roman" w:hAnsi="Times New Roman"/>
          <w:lang w:eastAsia="zh-CN"/>
        </w:rPr>
        <w:t xml:space="preserve"> </w:t>
      </w:r>
    </w:p>
    <w:p w:rsidR="004077F4" w:rsidRPr="00481F7C" w:rsidRDefault="004077F4" w:rsidP="004077F4">
      <w:pPr>
        <w:pStyle w:val="PrIText"/>
        <w:rPr>
          <w:rFonts w:ascii="Times New Roman" w:hAnsi="Times New Roman"/>
          <w:lang w:eastAsia="zh-CN"/>
        </w:rPr>
      </w:pPr>
      <w:bookmarkStart w:id="3" w:name="_Hlk503457692"/>
      <w:r w:rsidRPr="00481F7C">
        <w:rPr>
          <w:rFonts w:ascii="Times New Roman" w:hAnsi="Times New Roman"/>
          <w:lang w:eastAsia="zh-CN"/>
        </w:rPr>
        <w:t>水滴形</w:t>
      </w:r>
      <w:r w:rsidRPr="00481F7C">
        <w:rPr>
          <w:rFonts w:ascii="Times New Roman" w:hAnsi="Times New Roman"/>
          <w:lang w:eastAsia="zh-CN"/>
        </w:rPr>
        <w:t xml:space="preserve"> PET </w:t>
      </w:r>
      <w:r w:rsidRPr="00481F7C">
        <w:rPr>
          <w:rFonts w:ascii="Times New Roman" w:hAnsi="Times New Roman"/>
          <w:lang w:eastAsia="zh-CN"/>
        </w:rPr>
        <w:t>瓶容量近</w:t>
      </w:r>
      <w:r w:rsidRPr="00481F7C">
        <w:rPr>
          <w:rFonts w:ascii="Times New Roman" w:hAnsi="Times New Roman"/>
          <w:lang w:eastAsia="zh-CN"/>
        </w:rPr>
        <w:t xml:space="preserve"> 200 </w:t>
      </w:r>
      <w:r w:rsidR="00A42114">
        <w:rPr>
          <w:rFonts w:ascii="Times New Roman" w:hAnsi="Times New Roman"/>
          <w:lang w:eastAsia="zh-CN"/>
        </w:rPr>
        <w:t>毫升，重量极轻，仅</w:t>
      </w:r>
      <w:r w:rsidRPr="00481F7C">
        <w:rPr>
          <w:rFonts w:ascii="Times New Roman" w:hAnsi="Times New Roman"/>
          <w:lang w:eastAsia="zh-CN"/>
        </w:rPr>
        <w:t xml:space="preserve"> 4.4 </w:t>
      </w:r>
      <w:r w:rsidRPr="00481F7C">
        <w:rPr>
          <w:rFonts w:ascii="Times New Roman" w:hAnsi="Times New Roman"/>
          <w:lang w:eastAsia="zh-CN"/>
        </w:rPr>
        <w:t>克。</w:t>
      </w:r>
      <w:bookmarkEnd w:id="3"/>
      <w:r w:rsidR="00D4280E">
        <w:rPr>
          <w:rFonts w:ascii="Times New Roman" w:hAnsi="Times New Roman"/>
          <w:lang w:eastAsia="zh-CN"/>
        </w:rPr>
        <w:t>它</w:t>
      </w:r>
      <w:r w:rsidR="00D4280E">
        <w:rPr>
          <w:rFonts w:ascii="Times New Roman" w:hAnsi="Times New Roman" w:hint="eastAsia"/>
          <w:lang w:eastAsia="zh-CN"/>
        </w:rPr>
        <w:t>能</w:t>
      </w:r>
      <w:r w:rsidRPr="00481F7C">
        <w:rPr>
          <w:rFonts w:ascii="Times New Roman" w:hAnsi="Times New Roman"/>
          <w:lang w:eastAsia="zh-CN"/>
        </w:rPr>
        <w:t>用</w:t>
      </w:r>
      <w:r w:rsidR="00A42114">
        <w:rPr>
          <w:rFonts w:ascii="Times New Roman" w:hAnsi="Times New Roman" w:hint="eastAsia"/>
          <w:lang w:eastAsia="zh-CN"/>
        </w:rPr>
        <w:t>一台</w:t>
      </w:r>
      <w:r w:rsidR="00D4280E">
        <w:rPr>
          <w:rFonts w:ascii="Times New Roman" w:hAnsi="Times New Roman" w:hint="eastAsia"/>
          <w:lang w:eastAsia="zh-CN"/>
        </w:rPr>
        <w:t>同时</w:t>
      </w:r>
      <w:r w:rsidR="00D4280E">
        <w:rPr>
          <w:rFonts w:ascii="Times New Roman" w:hAnsi="Times New Roman"/>
          <w:lang w:eastAsia="zh-CN"/>
        </w:rPr>
        <w:t>适用于轻量型规格</w:t>
      </w:r>
      <w:r w:rsidR="00D4280E">
        <w:rPr>
          <w:rFonts w:ascii="Times New Roman" w:hAnsi="Times New Roman" w:hint="eastAsia"/>
          <w:lang w:eastAsia="zh-CN"/>
        </w:rPr>
        <w:t>的</w:t>
      </w:r>
      <w:r w:rsidRPr="00481F7C">
        <w:rPr>
          <w:rFonts w:ascii="Times New Roman" w:hAnsi="Times New Roman"/>
          <w:lang w:eastAsia="zh-CN"/>
        </w:rPr>
        <w:t>标准</w:t>
      </w:r>
      <w:r w:rsidR="00A42114">
        <w:rPr>
          <w:rFonts w:ascii="Times New Roman" w:hAnsi="Times New Roman" w:hint="eastAsia"/>
          <w:lang w:eastAsia="zh-CN"/>
        </w:rPr>
        <w:t>型</w:t>
      </w:r>
      <w:r w:rsidRPr="00481F7C">
        <w:rPr>
          <w:rFonts w:ascii="Times New Roman" w:hAnsi="Times New Roman"/>
          <w:lang w:eastAsia="zh-CN"/>
        </w:rPr>
        <w:t>吹塑机</w:t>
      </w:r>
      <w:r w:rsidR="00A42114">
        <w:rPr>
          <w:rFonts w:ascii="Times New Roman" w:hAnsi="Times New Roman" w:hint="eastAsia"/>
          <w:lang w:eastAsia="zh-CN"/>
        </w:rPr>
        <w:t>来</w:t>
      </w:r>
      <w:r w:rsidRPr="00481F7C">
        <w:rPr>
          <w:rFonts w:ascii="Times New Roman" w:hAnsi="Times New Roman"/>
          <w:lang w:eastAsia="zh-CN"/>
        </w:rPr>
        <w:t>制造。此外，该容器可在灌装氮气后加压，使其在储存和运输时保持稳定。</w:t>
      </w:r>
    </w:p>
    <w:p w:rsidR="004077F4" w:rsidRPr="00481F7C" w:rsidRDefault="004077F4" w:rsidP="004077F4">
      <w:pPr>
        <w:pStyle w:val="PrIText"/>
        <w:spacing w:after="120"/>
        <w:rPr>
          <w:rFonts w:ascii="Times New Roman" w:hAnsi="Times New Roman"/>
          <w:lang w:eastAsia="zh-CN"/>
        </w:rPr>
      </w:pPr>
      <w:r w:rsidRPr="00481F7C">
        <w:rPr>
          <w:rFonts w:ascii="Times New Roman" w:hAnsi="Times New Roman"/>
          <w:lang w:eastAsia="zh-CN"/>
        </w:rPr>
        <w:t>对于该</w:t>
      </w:r>
      <w:r w:rsidRPr="00481F7C">
        <w:rPr>
          <w:rFonts w:ascii="Times New Roman" w:hAnsi="Times New Roman"/>
          <w:lang w:eastAsia="zh-CN"/>
        </w:rPr>
        <w:t xml:space="preserve"> PET </w:t>
      </w:r>
      <w:r w:rsidRPr="00481F7C">
        <w:rPr>
          <w:rFonts w:ascii="Times New Roman" w:hAnsi="Times New Roman"/>
          <w:lang w:eastAsia="zh-CN"/>
        </w:rPr>
        <w:t>瓶的装备，也可满足人们对设计的所有需求：使用不同的贴标技术可实现各种设计。如此，饮料制造商</w:t>
      </w:r>
      <w:r w:rsidR="00D4280E">
        <w:rPr>
          <w:rFonts w:ascii="Times New Roman" w:hAnsi="Times New Roman" w:hint="eastAsia"/>
          <w:lang w:eastAsia="zh-CN"/>
        </w:rPr>
        <w:t>就能</w:t>
      </w:r>
      <w:r w:rsidRPr="00481F7C">
        <w:rPr>
          <w:rFonts w:ascii="Times New Roman" w:hAnsi="Times New Roman"/>
          <w:lang w:eastAsia="zh-CN"/>
        </w:rPr>
        <w:t>在不同的价格范围和商业结构内销售这种瓶子。</w:t>
      </w:r>
      <w:r w:rsidRPr="00481F7C">
        <w:rPr>
          <w:rFonts w:ascii="Times New Roman" w:hAnsi="Times New Roman"/>
          <w:lang w:eastAsia="zh-CN"/>
        </w:rPr>
        <w:t xml:space="preserve"> </w:t>
      </w:r>
    </w:p>
    <w:p w:rsidR="004077F4" w:rsidRPr="00481F7C" w:rsidRDefault="00D4280E" w:rsidP="004077F4">
      <w:pPr>
        <w:pStyle w:val="PrIText"/>
        <w:spacing w:after="240"/>
        <w:rPr>
          <w:rFonts w:ascii="Times New Roman" w:hAnsi="Times New Roman"/>
          <w:lang w:eastAsia="zh-CN"/>
        </w:rPr>
      </w:pPr>
      <w:r>
        <w:rPr>
          <w:rFonts w:ascii="Times New Roman" w:hAnsi="Times New Roman"/>
          <w:lang w:eastAsia="zh-CN"/>
        </w:rPr>
        <w:t>水滴形不仅是引人注目的设计，而</w:t>
      </w:r>
      <w:r>
        <w:rPr>
          <w:rFonts w:ascii="Times New Roman" w:hAnsi="Times New Roman" w:hint="eastAsia"/>
          <w:lang w:eastAsia="zh-CN"/>
        </w:rPr>
        <w:t>且还</w:t>
      </w:r>
      <w:r w:rsidR="004077F4" w:rsidRPr="00481F7C">
        <w:rPr>
          <w:rFonts w:ascii="Times New Roman" w:hAnsi="Times New Roman"/>
          <w:lang w:eastAsia="zh-CN"/>
        </w:rPr>
        <w:t>通过其几何形状使轻量型瓶子更加稳固。该容器有一个独特的</w:t>
      </w:r>
      <w:r w:rsidR="004077F4" w:rsidRPr="00481F7C">
        <w:rPr>
          <w:rFonts w:ascii="Times New Roman" w:hAnsi="Times New Roman"/>
          <w:lang w:eastAsia="zh-CN"/>
        </w:rPr>
        <w:t xml:space="preserve"> 26/22 </w:t>
      </w:r>
      <w:r>
        <w:rPr>
          <w:rFonts w:ascii="Times New Roman" w:hAnsi="Times New Roman"/>
          <w:lang w:eastAsia="zh-CN"/>
        </w:rPr>
        <w:t>水瓶嘴，并</w:t>
      </w:r>
      <w:r>
        <w:rPr>
          <w:rFonts w:ascii="Times New Roman" w:hAnsi="Times New Roman" w:hint="eastAsia"/>
          <w:lang w:eastAsia="zh-CN"/>
        </w:rPr>
        <w:t>能</w:t>
      </w:r>
      <w:r w:rsidR="004077F4" w:rsidRPr="00481F7C">
        <w:rPr>
          <w:rFonts w:ascii="Times New Roman" w:hAnsi="Times New Roman"/>
          <w:lang w:eastAsia="zh-CN"/>
        </w:rPr>
        <w:t>用普通的旋塞密封。</w:t>
      </w:r>
      <w:r w:rsidR="004077F4" w:rsidRPr="00481F7C">
        <w:rPr>
          <w:rFonts w:ascii="Times New Roman" w:hAnsi="Times New Roman"/>
          <w:lang w:eastAsia="zh-CN"/>
        </w:rPr>
        <w:t xml:space="preserve"> </w:t>
      </w:r>
    </w:p>
    <w:p w:rsidR="004077F4" w:rsidRPr="00481F7C" w:rsidRDefault="004077F4" w:rsidP="004077F4">
      <w:pPr>
        <w:pStyle w:val="PrISHdLn"/>
        <w:rPr>
          <w:lang w:eastAsia="zh-CN"/>
        </w:rPr>
      </w:pPr>
      <w:r w:rsidRPr="00481F7C">
        <w:rPr>
          <w:lang w:eastAsia="zh-CN"/>
        </w:rPr>
        <w:t>需求</w:t>
      </w:r>
      <w:r w:rsidR="00D4280E">
        <w:rPr>
          <w:rFonts w:hint="eastAsia"/>
          <w:lang w:eastAsia="zh-CN"/>
        </w:rPr>
        <w:t>极大</w:t>
      </w:r>
    </w:p>
    <w:p w:rsidR="004077F4" w:rsidRPr="00481F7C" w:rsidRDefault="004077F4" w:rsidP="004077F4">
      <w:pPr>
        <w:pStyle w:val="PrIText"/>
        <w:spacing w:after="120"/>
        <w:rPr>
          <w:rFonts w:ascii="Times New Roman" w:hAnsi="Times New Roman"/>
          <w:lang w:eastAsia="zh-CN"/>
        </w:rPr>
      </w:pPr>
      <w:r w:rsidRPr="00481F7C">
        <w:rPr>
          <w:rFonts w:ascii="Times New Roman" w:hAnsi="Times New Roman"/>
          <w:lang w:eastAsia="zh-CN"/>
        </w:rPr>
        <w:t>在</w:t>
      </w:r>
      <w:r w:rsidRPr="00481F7C">
        <w:rPr>
          <w:rFonts w:ascii="Times New Roman" w:hAnsi="Times New Roman"/>
          <w:lang w:eastAsia="zh-CN"/>
        </w:rPr>
        <w:t xml:space="preserve"> drinktec 2017 </w:t>
      </w:r>
      <w:r w:rsidRPr="00481F7C">
        <w:rPr>
          <w:rFonts w:ascii="Times New Roman" w:hAnsi="Times New Roman"/>
          <w:lang w:eastAsia="zh-CN"/>
        </w:rPr>
        <w:t>展会上，克朗斯将</w:t>
      </w:r>
      <w:r w:rsidR="00BE1AB9">
        <w:rPr>
          <w:rFonts w:ascii="Times New Roman" w:hAnsi="Times New Roman"/>
          <w:lang w:eastAsia="zh-CN"/>
        </w:rPr>
        <w:t xml:space="preserve"> 2</w:t>
      </w:r>
      <w:r w:rsidRPr="00481F7C">
        <w:rPr>
          <w:rFonts w:ascii="Times New Roman" w:hAnsi="Times New Roman"/>
          <w:lang w:eastAsia="zh-CN"/>
        </w:rPr>
        <w:t xml:space="preserve">000 </w:t>
      </w:r>
      <w:r w:rsidRPr="00481F7C">
        <w:rPr>
          <w:rFonts w:ascii="Times New Roman" w:hAnsi="Times New Roman"/>
          <w:lang w:eastAsia="zh-CN"/>
        </w:rPr>
        <w:t>多个这样的小巧</w:t>
      </w:r>
      <w:r w:rsidRPr="00481F7C">
        <w:rPr>
          <w:rFonts w:ascii="Times New Roman" w:hAnsi="Times New Roman"/>
          <w:lang w:eastAsia="zh-CN"/>
        </w:rPr>
        <w:t xml:space="preserve"> PET </w:t>
      </w:r>
      <w:r w:rsidRPr="00481F7C">
        <w:rPr>
          <w:rFonts w:ascii="Times New Roman" w:hAnsi="Times New Roman"/>
          <w:lang w:eastAsia="zh-CN"/>
        </w:rPr>
        <w:t>容器展示在大型照明墙上</w:t>
      </w:r>
      <w:r w:rsidR="00D4280E">
        <w:rPr>
          <w:rFonts w:ascii="Times New Roman" w:hAnsi="Times New Roman"/>
          <w:lang w:eastAsia="zh-CN"/>
        </w:rPr>
        <w:t>。在展会期间以及在此之后，有许多针对此开发项目的商谈和询问。这</w:t>
      </w:r>
      <w:r w:rsidR="00D4280E">
        <w:rPr>
          <w:rFonts w:ascii="Times New Roman" w:hAnsi="Times New Roman" w:hint="eastAsia"/>
          <w:lang w:eastAsia="zh-CN"/>
        </w:rPr>
        <w:t>一切</w:t>
      </w:r>
      <w:r w:rsidRPr="00481F7C">
        <w:rPr>
          <w:rFonts w:ascii="Times New Roman" w:hAnsi="Times New Roman"/>
          <w:lang w:eastAsia="zh-CN"/>
        </w:rPr>
        <w:t>表明，人们对用更具吸引力和更方便的选择方案替代普通的水杯有着很大的兴趣。</w:t>
      </w:r>
      <w:r w:rsidRPr="00481F7C">
        <w:rPr>
          <w:rFonts w:ascii="Times New Roman" w:hAnsi="Times New Roman"/>
          <w:lang w:eastAsia="zh-CN"/>
        </w:rPr>
        <w:t xml:space="preserve"> </w:t>
      </w:r>
    </w:p>
    <w:p w:rsidR="004077F4" w:rsidRPr="00481F7C" w:rsidRDefault="004077F4" w:rsidP="004077F4">
      <w:pPr>
        <w:pStyle w:val="PrIText"/>
        <w:spacing w:after="240"/>
        <w:rPr>
          <w:rFonts w:ascii="Times New Roman" w:hAnsi="Times New Roman"/>
          <w:lang w:eastAsia="zh-CN"/>
        </w:rPr>
      </w:pPr>
      <w:r w:rsidRPr="00481F7C">
        <w:rPr>
          <w:rFonts w:ascii="Times New Roman" w:hAnsi="Times New Roman"/>
          <w:lang w:eastAsia="zh-CN"/>
        </w:rPr>
        <w:t>这款小巧的水滴形</w:t>
      </w:r>
      <w:r w:rsidRPr="00481F7C">
        <w:rPr>
          <w:rFonts w:ascii="Times New Roman" w:hAnsi="Times New Roman"/>
          <w:lang w:eastAsia="zh-CN"/>
        </w:rPr>
        <w:t xml:space="preserve"> PET </w:t>
      </w:r>
      <w:r w:rsidR="006769FB">
        <w:rPr>
          <w:rFonts w:ascii="Times New Roman" w:hAnsi="Times New Roman"/>
          <w:lang w:eastAsia="zh-CN"/>
        </w:rPr>
        <w:t>瓶由克朗斯的包装开发和咨询部门研制。</w:t>
      </w:r>
      <w:r w:rsidR="006769FB">
        <w:rPr>
          <w:rFonts w:ascii="Times New Roman" w:hAnsi="Times New Roman" w:hint="eastAsia"/>
          <w:lang w:eastAsia="zh-CN"/>
        </w:rPr>
        <w:t>该部门</w:t>
      </w:r>
      <w:r w:rsidRPr="00481F7C">
        <w:rPr>
          <w:rFonts w:ascii="Times New Roman" w:hAnsi="Times New Roman"/>
          <w:lang w:eastAsia="zh-CN"/>
        </w:rPr>
        <w:t>制定创新的包装设计，帮助客户在技术上实施对容器概念的想法，并将其推出市场。克朗斯专家提供量身定制的解决方案，例如基于有限元分析或针对复杂包装项目的专业材料咨询。</w:t>
      </w:r>
    </w:p>
    <w:p w:rsidR="004077F4" w:rsidRPr="00481F7C" w:rsidRDefault="004077F4" w:rsidP="004077F4">
      <w:pPr>
        <w:pStyle w:val="PrISHdLn"/>
      </w:pPr>
      <w:r w:rsidRPr="00481F7C">
        <w:t>优点</w:t>
      </w:r>
    </w:p>
    <w:p w:rsidR="004077F4" w:rsidRPr="00481F7C" w:rsidRDefault="004077F4" w:rsidP="004077F4">
      <w:pPr>
        <w:pStyle w:val="Listenabsatz"/>
        <w:numPr>
          <w:ilvl w:val="0"/>
          <w:numId w:val="2"/>
        </w:numPr>
        <w:spacing w:after="120"/>
        <w:ind w:left="0" w:firstLine="0"/>
        <w:contextualSpacing w:val="0"/>
        <w:rPr>
          <w:rFonts w:ascii="Times New Roman" w:eastAsia="SimSun" w:hAnsi="Times New Roman" w:cs="Times New Roman"/>
        </w:rPr>
      </w:pPr>
      <w:proofErr w:type="spellStart"/>
      <w:r w:rsidRPr="00481F7C">
        <w:rPr>
          <w:rFonts w:ascii="Times New Roman" w:eastAsia="SimSun" w:hAnsi="Times New Roman" w:cs="Times New Roman"/>
        </w:rPr>
        <w:t>重量仅</w:t>
      </w:r>
      <w:proofErr w:type="spellEnd"/>
      <w:r w:rsidRPr="00481F7C">
        <w:rPr>
          <w:rFonts w:ascii="Times New Roman" w:eastAsia="SimSun" w:hAnsi="Times New Roman" w:cs="Times New Roman"/>
        </w:rPr>
        <w:t xml:space="preserve"> 4.4 </w:t>
      </w:r>
      <w:r w:rsidRPr="00481F7C">
        <w:rPr>
          <w:rFonts w:ascii="Times New Roman" w:eastAsia="SimSun" w:hAnsi="Times New Roman" w:cs="Times New Roman"/>
        </w:rPr>
        <w:t>克</w:t>
      </w:r>
    </w:p>
    <w:p w:rsidR="004077F4" w:rsidRPr="00481F7C" w:rsidRDefault="004077F4" w:rsidP="004077F4">
      <w:pPr>
        <w:pStyle w:val="Listenabsatz"/>
        <w:numPr>
          <w:ilvl w:val="0"/>
          <w:numId w:val="2"/>
        </w:numPr>
        <w:spacing w:after="120"/>
        <w:ind w:left="0" w:firstLine="0"/>
        <w:contextualSpacing w:val="0"/>
        <w:rPr>
          <w:rFonts w:ascii="Times New Roman" w:eastAsia="SimSun" w:hAnsi="Times New Roman" w:cs="Times New Roman"/>
        </w:rPr>
      </w:pPr>
      <w:proofErr w:type="spellStart"/>
      <w:r w:rsidRPr="00481F7C">
        <w:rPr>
          <w:rFonts w:ascii="Times New Roman" w:eastAsia="SimSun" w:hAnsi="Times New Roman" w:cs="Times New Roman"/>
        </w:rPr>
        <w:t>通过氮气加压达到稳定</w:t>
      </w:r>
      <w:proofErr w:type="spellEnd"/>
    </w:p>
    <w:p w:rsidR="004077F4" w:rsidRPr="00481F7C" w:rsidRDefault="004077F4" w:rsidP="004077F4">
      <w:pPr>
        <w:pStyle w:val="Listenabsatz"/>
        <w:numPr>
          <w:ilvl w:val="0"/>
          <w:numId w:val="2"/>
        </w:numPr>
        <w:spacing w:after="120"/>
        <w:ind w:left="0" w:firstLine="0"/>
        <w:contextualSpacing w:val="0"/>
        <w:rPr>
          <w:rFonts w:ascii="Times New Roman" w:eastAsia="SimSun" w:hAnsi="Times New Roman" w:cs="Times New Roman"/>
        </w:rPr>
      </w:pPr>
      <w:proofErr w:type="spellStart"/>
      <w:r w:rsidRPr="00481F7C">
        <w:rPr>
          <w:rFonts w:ascii="Times New Roman" w:eastAsia="SimSun" w:hAnsi="Times New Roman" w:cs="Times New Roman"/>
        </w:rPr>
        <w:t>迷你瓶的标志性设计</w:t>
      </w:r>
      <w:proofErr w:type="spellEnd"/>
    </w:p>
    <w:p w:rsidR="004077F4" w:rsidRPr="00481F7C" w:rsidRDefault="004077F4" w:rsidP="004077F4">
      <w:pPr>
        <w:pStyle w:val="Listenabsatz"/>
        <w:numPr>
          <w:ilvl w:val="0"/>
          <w:numId w:val="2"/>
        </w:numPr>
        <w:spacing w:after="120"/>
        <w:ind w:left="0" w:firstLine="0"/>
        <w:contextualSpacing w:val="0"/>
        <w:rPr>
          <w:rFonts w:ascii="Times New Roman" w:eastAsia="SimSun" w:hAnsi="Times New Roman" w:cs="Times New Roman"/>
        </w:rPr>
      </w:pPr>
      <w:proofErr w:type="spellStart"/>
      <w:r w:rsidRPr="00481F7C">
        <w:rPr>
          <w:rFonts w:ascii="Times New Roman" w:eastAsia="SimSun" w:hAnsi="Times New Roman" w:cs="Times New Roman"/>
        </w:rPr>
        <w:t>借助旋塞可重复密封</w:t>
      </w:r>
      <w:proofErr w:type="spellEnd"/>
    </w:p>
    <w:p w:rsidR="004077F4" w:rsidRPr="00481F7C" w:rsidRDefault="004077F4" w:rsidP="004077F4">
      <w:pPr>
        <w:pStyle w:val="Listenabsatz"/>
        <w:numPr>
          <w:ilvl w:val="0"/>
          <w:numId w:val="2"/>
        </w:numPr>
        <w:spacing w:after="120"/>
        <w:ind w:left="0" w:firstLine="0"/>
        <w:contextualSpacing w:val="0"/>
        <w:rPr>
          <w:rFonts w:ascii="Times New Roman" w:eastAsia="SimSun" w:hAnsi="Times New Roman" w:cs="Times New Roman"/>
        </w:rPr>
      </w:pPr>
      <w:proofErr w:type="spellStart"/>
      <w:r w:rsidRPr="00481F7C">
        <w:rPr>
          <w:rFonts w:ascii="Times New Roman" w:eastAsia="SimSun" w:hAnsi="Times New Roman" w:cs="Times New Roman"/>
        </w:rPr>
        <w:t>多种贴标方案</w:t>
      </w:r>
      <w:proofErr w:type="spellEnd"/>
    </w:p>
    <w:p w:rsidR="004077F4" w:rsidRPr="00481F7C" w:rsidRDefault="004077F4" w:rsidP="004077F4">
      <w:pPr>
        <w:pStyle w:val="Listenabsatz"/>
        <w:numPr>
          <w:ilvl w:val="0"/>
          <w:numId w:val="2"/>
        </w:numPr>
        <w:spacing w:after="120"/>
        <w:ind w:left="0" w:firstLine="0"/>
        <w:contextualSpacing w:val="0"/>
        <w:rPr>
          <w:rFonts w:ascii="Times New Roman" w:eastAsia="SimSun" w:hAnsi="Times New Roman" w:cs="Times New Roman"/>
        </w:rPr>
      </w:pPr>
      <w:proofErr w:type="spellStart"/>
      <w:r w:rsidRPr="00481F7C">
        <w:rPr>
          <w:rFonts w:ascii="Times New Roman" w:eastAsia="SimSun" w:hAnsi="Times New Roman" w:cs="Times New Roman"/>
        </w:rPr>
        <w:t>可用标准</w:t>
      </w:r>
      <w:proofErr w:type="spellEnd"/>
      <w:r w:rsidR="00D4280E">
        <w:rPr>
          <w:rFonts w:ascii="Times New Roman" w:eastAsia="SimSun" w:hAnsi="Times New Roman" w:cs="Times New Roman" w:hint="eastAsia"/>
          <w:lang w:eastAsia="zh-CN"/>
        </w:rPr>
        <w:t>型</w:t>
      </w:r>
      <w:proofErr w:type="spellStart"/>
      <w:r w:rsidRPr="00481F7C">
        <w:rPr>
          <w:rFonts w:ascii="Times New Roman" w:eastAsia="SimSun" w:hAnsi="Times New Roman" w:cs="Times New Roman"/>
        </w:rPr>
        <w:t>吹塑机制造</w:t>
      </w:r>
      <w:proofErr w:type="spellEnd"/>
    </w:p>
    <w:p w:rsidR="004077F4" w:rsidRPr="00481F7C" w:rsidRDefault="004077F4" w:rsidP="004077F4">
      <w:pPr>
        <w:spacing w:line="360" w:lineRule="auto"/>
        <w:ind w:right="1701"/>
        <w:rPr>
          <w:rFonts w:ascii="Times New Roman" w:eastAsia="SimSun" w:hAnsi="Times New Roman" w:cs="Times New Roman"/>
          <w:sz w:val="24"/>
          <w:szCs w:val="24"/>
        </w:rPr>
      </w:pPr>
    </w:p>
    <w:p w:rsidR="004077F4" w:rsidRPr="00481F7C" w:rsidRDefault="004077F4" w:rsidP="004077F4">
      <w:pPr>
        <w:spacing w:line="360" w:lineRule="auto"/>
        <w:ind w:right="1701"/>
        <w:rPr>
          <w:rFonts w:ascii="Times New Roman" w:eastAsia="SimSun" w:hAnsi="Times New Roman" w:cs="Times New Roman"/>
          <w:sz w:val="24"/>
          <w:szCs w:val="24"/>
        </w:rPr>
      </w:pPr>
    </w:p>
    <w:p w:rsidR="005222B7" w:rsidRPr="00481F7C" w:rsidRDefault="005222B7" w:rsidP="004D161D">
      <w:pPr>
        <w:pStyle w:val="Listenabsatz"/>
        <w:spacing w:after="120"/>
        <w:ind w:left="0"/>
        <w:contextualSpacing w:val="0"/>
        <w:rPr>
          <w:rFonts w:ascii="Times New Roman" w:eastAsia="SimSun" w:hAnsi="Times New Roman" w:cs="Times New Roman"/>
          <w:lang w:eastAsia="zh-CN"/>
        </w:rPr>
      </w:pPr>
    </w:p>
    <w:p w:rsidR="005222B7" w:rsidRPr="00481F7C" w:rsidRDefault="005222B7" w:rsidP="005222B7">
      <w:pPr>
        <w:spacing w:line="360" w:lineRule="auto"/>
        <w:ind w:right="1701"/>
        <w:rPr>
          <w:rFonts w:ascii="Times New Roman" w:eastAsia="SimSun" w:hAnsi="Times New Roman" w:cs="Times New Roman"/>
          <w:sz w:val="24"/>
          <w:szCs w:val="24"/>
          <w:lang w:val="en-US"/>
        </w:rPr>
      </w:pPr>
    </w:p>
    <w:p w:rsidR="005222B7" w:rsidRPr="00481F7C" w:rsidRDefault="005222B7" w:rsidP="005222B7">
      <w:pPr>
        <w:spacing w:line="360" w:lineRule="auto"/>
        <w:ind w:right="1701"/>
        <w:rPr>
          <w:rFonts w:ascii="Times New Roman" w:eastAsia="SimSun" w:hAnsi="Times New Roman" w:cs="Times New Roman"/>
          <w:sz w:val="24"/>
          <w:szCs w:val="24"/>
          <w:lang w:val="en-US"/>
        </w:rPr>
      </w:pPr>
    </w:p>
    <w:p w:rsidR="00FE2615" w:rsidRPr="00481F7C" w:rsidRDefault="005222B7" w:rsidP="005222B7">
      <w:pPr>
        <w:pStyle w:val="PrIText"/>
        <w:rPr>
          <w:rFonts w:ascii="Times New Roman" w:hAnsi="Times New Roman"/>
          <w:lang w:val="en-US"/>
        </w:rPr>
      </w:pPr>
      <w:r w:rsidRPr="00481F7C">
        <w:rPr>
          <w:rFonts w:ascii="Times New Roman" w:hAnsi="Times New Roman"/>
          <w:lang w:val="en-US"/>
        </w:rPr>
        <w:t xml:space="preserve">Abb. </w:t>
      </w:r>
      <w:r w:rsidR="004D161D" w:rsidRPr="00D82540">
        <w:rPr>
          <w:lang w:val="en-US"/>
        </w:rPr>
        <w:t>Krones-PET-Lightweight-201804JE01_0001</w:t>
      </w:r>
      <w:r w:rsidR="004D161D">
        <w:rPr>
          <w:lang w:val="en-US"/>
        </w:rPr>
        <w:t>.jpg:</w:t>
      </w:r>
    </w:p>
    <w:p w:rsidR="005222B7" w:rsidRPr="00481F7C" w:rsidRDefault="004077F4" w:rsidP="005222B7">
      <w:pPr>
        <w:pStyle w:val="PrIText"/>
        <w:rPr>
          <w:rFonts w:ascii="Times New Roman" w:hAnsi="Times New Roman"/>
          <w:lang w:eastAsia="zh-CN"/>
        </w:rPr>
      </w:pPr>
      <w:r w:rsidRPr="00481F7C">
        <w:rPr>
          <w:rFonts w:ascii="Times New Roman" w:hAnsi="Times New Roman"/>
          <w:lang w:eastAsia="zh-CN"/>
        </w:rPr>
        <w:t>克朗斯新水滴形</w:t>
      </w:r>
      <w:r w:rsidRPr="004D161D">
        <w:rPr>
          <w:rFonts w:ascii="Times New Roman" w:hAnsi="Times New Roman"/>
          <w:lang w:val="en-US" w:eastAsia="zh-CN"/>
        </w:rPr>
        <w:t xml:space="preserve"> PET </w:t>
      </w:r>
      <w:r w:rsidRPr="00481F7C">
        <w:rPr>
          <w:rFonts w:ascii="Times New Roman" w:hAnsi="Times New Roman"/>
          <w:lang w:eastAsia="zh-CN"/>
        </w:rPr>
        <w:t>瓶容量近</w:t>
      </w:r>
      <w:r w:rsidRPr="004D161D">
        <w:rPr>
          <w:rFonts w:ascii="Times New Roman" w:hAnsi="Times New Roman"/>
          <w:lang w:val="en-US" w:eastAsia="zh-CN"/>
        </w:rPr>
        <w:t xml:space="preserve"> 200 </w:t>
      </w:r>
      <w:r w:rsidR="00D4280E">
        <w:rPr>
          <w:rFonts w:ascii="Times New Roman" w:hAnsi="Times New Roman"/>
          <w:lang w:eastAsia="zh-CN"/>
        </w:rPr>
        <w:t>毫升</w:t>
      </w:r>
      <w:r w:rsidR="00D4280E" w:rsidRPr="004D161D">
        <w:rPr>
          <w:rFonts w:ascii="Times New Roman" w:hAnsi="Times New Roman"/>
          <w:lang w:val="en-US" w:eastAsia="zh-CN"/>
        </w:rPr>
        <w:t>，</w:t>
      </w:r>
      <w:r w:rsidR="00D4280E">
        <w:rPr>
          <w:rFonts w:ascii="Times New Roman" w:hAnsi="Times New Roman"/>
          <w:lang w:eastAsia="zh-CN"/>
        </w:rPr>
        <w:t>重量极轻</w:t>
      </w:r>
      <w:r w:rsidR="00D4280E" w:rsidRPr="004D161D">
        <w:rPr>
          <w:rFonts w:ascii="Times New Roman" w:hAnsi="Times New Roman"/>
          <w:lang w:val="en-US" w:eastAsia="zh-CN"/>
        </w:rPr>
        <w:t>，</w:t>
      </w:r>
      <w:r w:rsidR="00D4280E">
        <w:rPr>
          <w:rFonts w:ascii="Times New Roman" w:hAnsi="Times New Roman"/>
          <w:lang w:eastAsia="zh-CN"/>
        </w:rPr>
        <w:t>仅</w:t>
      </w:r>
      <w:r w:rsidRPr="004D161D">
        <w:rPr>
          <w:rFonts w:ascii="Times New Roman" w:hAnsi="Times New Roman"/>
          <w:lang w:val="en-US" w:eastAsia="zh-CN"/>
        </w:rPr>
        <w:t xml:space="preserve"> 4.4 </w:t>
      </w:r>
      <w:r w:rsidR="006769FB">
        <w:rPr>
          <w:rFonts w:ascii="Times New Roman" w:hAnsi="Times New Roman"/>
          <w:lang w:eastAsia="zh-CN"/>
        </w:rPr>
        <w:t>克。相较于普通水杯，</w:t>
      </w:r>
      <w:r w:rsidR="006769FB">
        <w:rPr>
          <w:rFonts w:ascii="Times New Roman" w:hAnsi="Times New Roman" w:hint="eastAsia"/>
          <w:lang w:eastAsia="zh-CN"/>
        </w:rPr>
        <w:t>该瓶</w:t>
      </w:r>
      <w:r w:rsidRPr="00481F7C">
        <w:rPr>
          <w:rFonts w:ascii="Times New Roman" w:hAnsi="Times New Roman"/>
          <w:lang w:eastAsia="zh-CN"/>
        </w:rPr>
        <w:t>以此展现具吸引力</w:t>
      </w:r>
      <w:r w:rsidR="006769FB">
        <w:rPr>
          <w:rFonts w:ascii="Times New Roman" w:hAnsi="Times New Roman" w:hint="eastAsia"/>
          <w:lang w:eastAsia="zh-CN"/>
        </w:rPr>
        <w:t>且</w:t>
      </w:r>
      <w:r w:rsidRPr="00481F7C">
        <w:rPr>
          <w:rFonts w:ascii="Times New Roman" w:hAnsi="Times New Roman"/>
          <w:lang w:eastAsia="zh-CN"/>
        </w:rPr>
        <w:t>可重复密封的可选方案。</w:t>
      </w:r>
    </w:p>
    <w:p w:rsidR="00F36328" w:rsidRPr="005222B7" w:rsidRDefault="00F36328" w:rsidP="00F36328">
      <w:pPr>
        <w:spacing w:line="360" w:lineRule="auto"/>
        <w:ind w:right="1701"/>
        <w:rPr>
          <w:rFonts w:ascii="Arial" w:hAnsi="Arial" w:cs="Arial"/>
          <w:sz w:val="24"/>
          <w:szCs w:val="24"/>
          <w:lang w:eastAsia="zh-CN"/>
        </w:rPr>
      </w:pPr>
    </w:p>
    <w:p w:rsidR="00E66836" w:rsidRDefault="00E66836">
      <w:pPr>
        <w:pStyle w:val="PrIText"/>
        <w:rPr>
          <w:rFonts w:ascii="Times New Roman" w:hAnsi="Times New Roman"/>
          <w:noProof w:val="0"/>
          <w:lang w:eastAsia="zh-CN"/>
        </w:rPr>
      </w:pPr>
    </w:p>
    <w:p w:rsidR="00BC47F8" w:rsidRDefault="00BC47F8">
      <w:pPr>
        <w:pStyle w:val="PrIText"/>
        <w:rPr>
          <w:rFonts w:ascii="Times New Roman" w:hAnsi="Times New Roman"/>
          <w:noProof w:val="0"/>
          <w:lang w:eastAsia="zh-CN"/>
        </w:rPr>
      </w:pPr>
    </w:p>
    <w:p w:rsidR="00423A06" w:rsidRPr="00781251" w:rsidRDefault="00423A06" w:rsidP="00423A06">
      <w:pPr>
        <w:spacing w:line="320" w:lineRule="exact"/>
        <w:rPr>
          <w:rFonts w:eastAsiaTheme="majorEastAsia"/>
          <w:b/>
          <w:bCs/>
          <w:lang w:eastAsia="zh-CN"/>
        </w:rPr>
      </w:pPr>
      <w:r w:rsidRPr="00781251">
        <w:rPr>
          <w:rFonts w:eastAsiaTheme="majorEastAsia"/>
          <w:b/>
          <w:bCs/>
          <w:lang w:eastAsia="zh-CN"/>
        </w:rPr>
        <w:t>联系人：</w:t>
      </w:r>
    </w:p>
    <w:p w:rsidR="00423A06" w:rsidRPr="00781251" w:rsidRDefault="00423A06" w:rsidP="00423A06">
      <w:pPr>
        <w:spacing w:line="320" w:lineRule="exact"/>
        <w:rPr>
          <w:rFonts w:eastAsiaTheme="majorEastAsia"/>
          <w:lang w:eastAsia="zh-CN"/>
        </w:rPr>
      </w:pPr>
      <w:r w:rsidRPr="00781251">
        <w:rPr>
          <w:rFonts w:eastAsiaTheme="majorEastAsia"/>
          <w:lang w:eastAsia="zh-CN"/>
        </w:rPr>
        <w:t>Danuta Kessler-</w:t>
      </w:r>
      <w:proofErr w:type="spellStart"/>
      <w:r w:rsidRPr="00781251">
        <w:rPr>
          <w:rFonts w:eastAsiaTheme="majorEastAsia"/>
          <w:lang w:eastAsia="zh-CN"/>
        </w:rPr>
        <w:t>Zieroth</w:t>
      </w:r>
      <w:proofErr w:type="spellEnd"/>
    </w:p>
    <w:p w:rsidR="00423A06" w:rsidRPr="00781251" w:rsidRDefault="00423A06" w:rsidP="00423A06">
      <w:pPr>
        <w:spacing w:line="320" w:lineRule="exact"/>
        <w:rPr>
          <w:rFonts w:eastAsiaTheme="majorEastAsia"/>
          <w:lang w:eastAsia="zh-CN"/>
        </w:rPr>
      </w:pPr>
      <w:r w:rsidRPr="00781251">
        <w:rPr>
          <w:rFonts w:eastAsiaTheme="majorEastAsia"/>
          <w:lang w:val="en-US" w:eastAsia="zh-CN"/>
        </w:rPr>
        <w:t>克朗斯股份公司新闻关系部负责人</w:t>
      </w:r>
    </w:p>
    <w:p w:rsidR="00423A06" w:rsidRPr="00781251" w:rsidRDefault="00423A06" w:rsidP="00423A06">
      <w:pPr>
        <w:tabs>
          <w:tab w:val="left" w:pos="851"/>
        </w:tabs>
        <w:spacing w:line="320" w:lineRule="exact"/>
        <w:rPr>
          <w:rFonts w:eastAsiaTheme="majorEastAsia"/>
          <w:lang w:eastAsia="zh-CN"/>
        </w:rPr>
      </w:pPr>
      <w:r w:rsidRPr="00781251">
        <w:rPr>
          <w:rFonts w:eastAsiaTheme="majorEastAsia"/>
          <w:lang w:eastAsia="zh-CN"/>
        </w:rPr>
        <w:t>电话：</w:t>
      </w:r>
      <w:r w:rsidRPr="00781251">
        <w:rPr>
          <w:rFonts w:eastAsiaTheme="majorEastAsia"/>
          <w:lang w:eastAsia="zh-CN"/>
        </w:rPr>
        <w:tab/>
        <w:t>+49 9401-702222</w:t>
      </w:r>
    </w:p>
    <w:p w:rsidR="00423A06" w:rsidRPr="00781251" w:rsidRDefault="00423A06" w:rsidP="00423A06">
      <w:pPr>
        <w:tabs>
          <w:tab w:val="left" w:pos="851"/>
        </w:tabs>
        <w:spacing w:line="320" w:lineRule="exact"/>
        <w:rPr>
          <w:rFonts w:eastAsiaTheme="majorEastAsia"/>
          <w:szCs w:val="26"/>
          <w:lang w:val="it-IT" w:eastAsia="zh-CN"/>
        </w:rPr>
      </w:pPr>
      <w:r w:rsidRPr="00781251">
        <w:rPr>
          <w:rFonts w:eastAsiaTheme="majorEastAsia"/>
          <w:lang w:val="it-IT" w:eastAsia="zh-CN"/>
        </w:rPr>
        <w:t>手机：</w:t>
      </w:r>
      <w:r w:rsidRPr="00781251">
        <w:rPr>
          <w:rFonts w:eastAsiaTheme="majorEastAsia"/>
          <w:lang w:val="it-IT" w:eastAsia="zh-CN"/>
        </w:rPr>
        <w:tab/>
        <w:t>+49 151 14637292</w:t>
      </w:r>
    </w:p>
    <w:p w:rsidR="008368EC" w:rsidRPr="00DF3E5C" w:rsidRDefault="00423A06" w:rsidP="00423A06">
      <w:pPr>
        <w:pStyle w:val="PrIText"/>
        <w:tabs>
          <w:tab w:val="left" w:pos="851"/>
        </w:tabs>
        <w:rPr>
          <w:rFonts w:ascii="Times New Roman" w:hAnsi="Times New Roman"/>
          <w:noProof w:val="0"/>
          <w:lang w:val="it-IT"/>
        </w:rPr>
      </w:pPr>
      <w:r w:rsidRPr="00781251">
        <w:rPr>
          <w:rFonts w:ascii="Times New Roman" w:eastAsiaTheme="majorEastAsia" w:hAnsi="Times New Roman"/>
          <w:lang w:val="it-IT"/>
        </w:rPr>
        <w:t>电邮：</w:t>
      </w:r>
      <w:r w:rsidRPr="00781251">
        <w:rPr>
          <w:rFonts w:ascii="Times New Roman" w:eastAsiaTheme="majorEastAsia" w:hAnsi="Times New Roman"/>
          <w:sz w:val="20"/>
          <w:lang w:val="it-IT"/>
        </w:rPr>
        <w:tab/>
        <w:t>presse@krones.com</w:t>
      </w:r>
    </w:p>
    <w:p w:rsidR="008368EC" w:rsidRPr="00423A06" w:rsidRDefault="008368EC">
      <w:pPr>
        <w:pStyle w:val="PrIText"/>
        <w:rPr>
          <w:rFonts w:ascii="Times New Roman" w:hAnsi="Times New Roman"/>
          <w:lang w:val="it-IT"/>
        </w:rPr>
      </w:pPr>
    </w:p>
    <w:p w:rsidR="002C1650" w:rsidRPr="00423A06" w:rsidRDefault="002C1650">
      <w:pPr>
        <w:pStyle w:val="PrIText"/>
        <w:rPr>
          <w:rFonts w:ascii="Times New Roman" w:hAnsi="Times New Roman"/>
          <w:lang w:val="it-IT"/>
        </w:rPr>
      </w:pPr>
    </w:p>
    <w:sectPr w:rsidR="002C1650" w:rsidRPr="00423A06" w:rsidSect="00FD297E">
      <w:headerReference w:type="default" r:id="rId7"/>
      <w:footerReference w:type="default" r:id="rId8"/>
      <w:headerReference w:type="first" r:id="rId9"/>
      <w:footerReference w:type="first" r:id="rId10"/>
      <w:pgSz w:w="11906" w:h="16838" w:code="9"/>
      <w:pgMar w:top="1701" w:right="1418" w:bottom="1418" w:left="1418" w:header="720" w:footer="4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836" w:rsidRDefault="00E66836">
      <w:r>
        <w:separator/>
      </w:r>
    </w:p>
  </w:endnote>
  <w:endnote w:type="continuationSeparator" w:id="0">
    <w:p w:rsidR="00E66836" w:rsidRDefault="00E66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heSans-Plai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8EC" w:rsidRDefault="008368EC">
    <w:pPr>
      <w:pStyle w:val="Fuzeile"/>
      <w:ind w:left="60"/>
      <w:jc w:val="right"/>
    </w:pPr>
    <w:r>
      <w:rPr>
        <w:rStyle w:val="Seitenzahl"/>
      </w:rPr>
      <w:fldChar w:fldCharType="begin"/>
    </w:r>
    <w:r>
      <w:rPr>
        <w:rStyle w:val="Seitenzahl"/>
      </w:rPr>
      <w:instrText xml:space="preserve"> PAGE </w:instrText>
    </w:r>
    <w:r>
      <w:rPr>
        <w:rStyle w:val="Seitenzahl"/>
      </w:rPr>
      <w:fldChar w:fldCharType="separate"/>
    </w:r>
    <w:r w:rsidR="00BA4553">
      <w:rPr>
        <w:rStyle w:val="Seitenzahl"/>
        <w:noProof/>
      </w:rPr>
      <w:t>2</w:t>
    </w:r>
    <w:r>
      <w:rPr>
        <w:rStyle w:val="Seitenzahl"/>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rsidRPr="00E87B70">
      <w:trPr>
        <w:cantSplit/>
      </w:trPr>
      <w:tc>
        <w:tcPr>
          <w:tcW w:w="993" w:type="dxa"/>
        </w:tcPr>
        <w:p w:rsidR="008368EC" w:rsidRDefault="008368EC">
          <w:pPr>
            <w:pStyle w:val="Fuzeile"/>
            <w:spacing w:line="156" w:lineRule="exact"/>
            <w:rPr>
              <w:sz w:val="14"/>
            </w:rPr>
          </w:pPr>
        </w:p>
      </w:tc>
      <w:tc>
        <w:tcPr>
          <w:tcW w:w="1417" w:type="dxa"/>
        </w:tcPr>
        <w:p w:rsidR="008368EC" w:rsidRDefault="008368EC">
          <w:pPr>
            <w:pStyle w:val="Fuzeile"/>
            <w:spacing w:line="156" w:lineRule="exact"/>
            <w:rPr>
              <w:sz w:val="14"/>
            </w:rPr>
          </w:pPr>
        </w:p>
      </w:tc>
      <w:tc>
        <w:tcPr>
          <w:tcW w:w="567" w:type="dxa"/>
        </w:tcPr>
        <w:p w:rsidR="008368EC" w:rsidRDefault="008368EC">
          <w:pPr>
            <w:pStyle w:val="Fuzeile"/>
            <w:spacing w:line="156" w:lineRule="exact"/>
            <w:rPr>
              <w:sz w:val="14"/>
            </w:rPr>
          </w:pPr>
        </w:p>
      </w:tc>
      <w:tc>
        <w:tcPr>
          <w:tcW w:w="1418" w:type="dxa"/>
        </w:tcPr>
        <w:p w:rsidR="008368EC" w:rsidRDefault="008368EC">
          <w:pPr>
            <w:pStyle w:val="Fuzeile"/>
            <w:spacing w:line="156" w:lineRule="exact"/>
            <w:rPr>
              <w:sz w:val="14"/>
            </w:rPr>
          </w:pPr>
        </w:p>
      </w:tc>
      <w:tc>
        <w:tcPr>
          <w:tcW w:w="3543" w:type="dxa"/>
        </w:tcPr>
        <w:p w:rsidR="008368EC" w:rsidRDefault="008368EC">
          <w:pPr>
            <w:pStyle w:val="Fuzeile"/>
            <w:spacing w:line="156" w:lineRule="exact"/>
            <w:rPr>
              <w:sz w:val="14"/>
            </w:rPr>
          </w:pPr>
        </w:p>
      </w:tc>
    </w:tr>
  </w:tbl>
  <w:p w:rsidR="008368EC" w:rsidRDefault="008368EC" w:rsidP="003C7A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368EC" w:rsidRPr="00BA4553">
      <w:trPr>
        <w:cantSplit/>
      </w:trPr>
      <w:tc>
        <w:tcPr>
          <w:tcW w:w="1134" w:type="dxa"/>
        </w:tcPr>
        <w:p w:rsidR="008368EC" w:rsidRDefault="008368EC">
          <w:pPr>
            <w:pStyle w:val="Fuzeile"/>
            <w:spacing w:line="156" w:lineRule="exact"/>
            <w:rPr>
              <w:rFonts w:ascii="TheSans-Plain" w:hAnsi="TheSans-Plain"/>
              <w:sz w:val="14"/>
            </w:rPr>
          </w:pPr>
          <w:r>
            <w:rPr>
              <w:rFonts w:ascii="TheSans-Plain" w:hAnsi="TheSans-Plain"/>
              <w:sz w:val="14"/>
            </w:rPr>
            <w:t>KRONES AG</w:t>
          </w:r>
        </w:p>
        <w:p w:rsidR="008368EC" w:rsidRDefault="008368EC">
          <w:pPr>
            <w:pStyle w:val="Fuzeile"/>
            <w:spacing w:line="156" w:lineRule="exact"/>
            <w:rPr>
              <w:rFonts w:ascii="TheSans-Plain" w:hAnsi="TheSans-Plain"/>
              <w:sz w:val="14"/>
            </w:rPr>
          </w:pPr>
          <w:r>
            <w:rPr>
              <w:rFonts w:ascii="TheSans-Plain" w:hAnsi="TheSans-Plain"/>
              <w:sz w:val="14"/>
            </w:rPr>
            <w:t>Presseabteilung</w:t>
          </w:r>
        </w:p>
      </w:tc>
      <w:tc>
        <w:tcPr>
          <w:tcW w:w="1560" w:type="dxa"/>
        </w:tcPr>
        <w:p w:rsidR="008368EC" w:rsidRDefault="008368EC">
          <w:pPr>
            <w:pStyle w:val="Fuzeile"/>
            <w:spacing w:line="156" w:lineRule="exact"/>
            <w:rPr>
              <w:rFonts w:ascii="TheSans-Plain" w:hAnsi="TheSans-Plain"/>
              <w:sz w:val="14"/>
            </w:rPr>
          </w:pPr>
          <w:r>
            <w:rPr>
              <w:rFonts w:ascii="TheSans-Plain" w:hAnsi="TheSans-Plain"/>
              <w:sz w:val="14"/>
            </w:rPr>
            <w:t>Böhmerwaldstraße 5</w:t>
          </w:r>
        </w:p>
        <w:p w:rsidR="008368EC" w:rsidRDefault="008368EC">
          <w:pPr>
            <w:pStyle w:val="Fuzeile"/>
            <w:spacing w:line="156" w:lineRule="exact"/>
            <w:rPr>
              <w:rFonts w:ascii="TheSans-Plain" w:hAnsi="TheSans-Plain"/>
              <w:sz w:val="14"/>
            </w:rPr>
          </w:pPr>
          <w:r>
            <w:rPr>
              <w:rFonts w:ascii="TheSans-Plain" w:hAnsi="TheSans-Plain"/>
              <w:sz w:val="14"/>
            </w:rPr>
            <w:t>93073 Neutraubling</w:t>
          </w:r>
        </w:p>
        <w:p w:rsidR="008368EC" w:rsidRPr="00261162" w:rsidRDefault="008368EC">
          <w:pPr>
            <w:pStyle w:val="Fuzeile"/>
            <w:spacing w:line="156" w:lineRule="exact"/>
            <w:rPr>
              <w:rFonts w:ascii="TheSans-Plain" w:hAnsi="TheSans-Plain"/>
              <w:sz w:val="14"/>
            </w:rPr>
          </w:pPr>
          <w:r>
            <w:rPr>
              <w:rFonts w:ascii="TheSans-Plain" w:hAnsi="TheSans-Plain"/>
              <w:sz w:val="14"/>
            </w:rPr>
            <w:t>Germany</w:t>
          </w:r>
        </w:p>
      </w:tc>
      <w:tc>
        <w:tcPr>
          <w:tcW w:w="567" w:type="dxa"/>
        </w:tcPr>
        <w:p w:rsidR="008368EC" w:rsidRDefault="008368EC">
          <w:pPr>
            <w:pStyle w:val="Fuzeile"/>
            <w:spacing w:line="156" w:lineRule="exact"/>
            <w:rPr>
              <w:rFonts w:ascii="TheSans-Plain" w:hAnsi="TheSans-Plain"/>
              <w:sz w:val="14"/>
              <w:lang w:val="it-IT"/>
            </w:rPr>
          </w:pPr>
          <w:r w:rsidRPr="00261162">
            <w:rPr>
              <w:rFonts w:ascii="TheSans-Plain" w:hAnsi="TheSans-Plain"/>
              <w:sz w:val="14"/>
            </w:rPr>
            <w:t>Telefon</w:t>
          </w:r>
        </w:p>
        <w:p w:rsidR="008368EC" w:rsidRDefault="008368EC">
          <w:pPr>
            <w:pStyle w:val="Fuzeile"/>
            <w:spacing w:line="156" w:lineRule="exact"/>
            <w:rPr>
              <w:rFonts w:ascii="TheSans-Plain" w:hAnsi="TheSans-Plain"/>
              <w:sz w:val="14"/>
              <w:lang w:val="it-IT"/>
            </w:rPr>
          </w:pPr>
          <w:r>
            <w:rPr>
              <w:rFonts w:ascii="TheSans-Plain" w:hAnsi="TheSans-Plain"/>
              <w:sz w:val="14"/>
              <w:lang w:val="it-IT"/>
            </w:rPr>
            <w:t>Telefax</w:t>
          </w:r>
        </w:p>
        <w:p w:rsidR="008368EC" w:rsidRDefault="008368EC">
          <w:pPr>
            <w:pStyle w:val="Fuzeile"/>
            <w:spacing w:line="156" w:lineRule="exact"/>
            <w:rPr>
              <w:rFonts w:ascii="TheSans-Plain" w:hAnsi="TheSans-Plain"/>
              <w:sz w:val="14"/>
              <w:lang w:val="it-IT"/>
            </w:rPr>
          </w:pPr>
          <w:r>
            <w:rPr>
              <w:rFonts w:ascii="TheSans-Plain" w:hAnsi="TheSans-Plain"/>
              <w:sz w:val="14"/>
              <w:lang w:val="it-IT"/>
            </w:rPr>
            <w:t>e-mail</w:t>
          </w:r>
        </w:p>
        <w:p w:rsidR="008368EC" w:rsidRDefault="008368EC">
          <w:pPr>
            <w:pStyle w:val="Fuzeile"/>
            <w:spacing w:line="156" w:lineRule="exact"/>
            <w:rPr>
              <w:rFonts w:ascii="TheSans-Plain" w:hAnsi="TheSans-Plain"/>
              <w:sz w:val="14"/>
            </w:rPr>
          </w:pPr>
          <w:r>
            <w:rPr>
              <w:rFonts w:ascii="TheSans-Plain" w:hAnsi="TheSans-Plain"/>
              <w:sz w:val="14"/>
            </w:rPr>
            <w:t>Internet</w:t>
          </w:r>
        </w:p>
      </w:tc>
      <w:tc>
        <w:tcPr>
          <w:tcW w:w="1701" w:type="dxa"/>
        </w:tcPr>
        <w:p w:rsidR="008368EC" w:rsidRDefault="003D78CC">
          <w:pPr>
            <w:pStyle w:val="Fuzeile"/>
            <w:spacing w:line="156" w:lineRule="exact"/>
            <w:rPr>
              <w:rFonts w:ascii="TheSans-Plain" w:hAnsi="TheSans-Plain"/>
              <w:sz w:val="14"/>
            </w:rPr>
          </w:pPr>
          <w:r>
            <w:rPr>
              <w:rFonts w:ascii="TheSans-Plain" w:hAnsi="TheSans-Plain"/>
              <w:sz w:val="14"/>
            </w:rPr>
            <w:t>+49 9401</w:t>
          </w:r>
          <w:r w:rsidR="008368EC">
            <w:rPr>
              <w:rFonts w:ascii="TheSans-Plain" w:hAnsi="TheSans-Plain"/>
              <w:sz w:val="14"/>
            </w:rPr>
            <w:t xml:space="preserve"> 70 2222</w:t>
          </w:r>
        </w:p>
        <w:p w:rsidR="008368EC" w:rsidRDefault="003D78CC">
          <w:pPr>
            <w:pStyle w:val="Fuzeile"/>
            <w:spacing w:line="156" w:lineRule="exact"/>
            <w:rPr>
              <w:rFonts w:ascii="TheSans-Plain" w:hAnsi="TheSans-Plain"/>
              <w:sz w:val="14"/>
            </w:rPr>
          </w:pPr>
          <w:r>
            <w:rPr>
              <w:rFonts w:ascii="TheSans-Plain" w:hAnsi="TheSans-Plain"/>
              <w:sz w:val="14"/>
            </w:rPr>
            <w:t>+49 9401</w:t>
          </w:r>
          <w:r w:rsidR="008368EC">
            <w:rPr>
              <w:rFonts w:ascii="TheSans-Plain" w:hAnsi="TheSans-Plain"/>
              <w:sz w:val="14"/>
            </w:rPr>
            <w:t xml:space="preserve"> 70 3496</w:t>
          </w:r>
        </w:p>
        <w:p w:rsidR="008368EC" w:rsidRDefault="003D78CC">
          <w:pPr>
            <w:pStyle w:val="Fuzeile"/>
            <w:spacing w:line="156" w:lineRule="exact"/>
            <w:rPr>
              <w:rFonts w:ascii="TheSans-Plain" w:hAnsi="TheSans-Plain"/>
              <w:sz w:val="14"/>
            </w:rPr>
          </w:pPr>
          <w:r>
            <w:rPr>
              <w:rFonts w:ascii="TheSans-Plain" w:hAnsi="TheSans-Plain"/>
              <w:sz w:val="14"/>
            </w:rPr>
            <w:t>presse@krones.com</w:t>
          </w:r>
        </w:p>
        <w:p w:rsidR="008368EC" w:rsidRDefault="008368EC">
          <w:pPr>
            <w:pStyle w:val="Fuzeile"/>
            <w:spacing w:line="156" w:lineRule="exact"/>
            <w:rPr>
              <w:rFonts w:ascii="TheSans-Plain" w:hAnsi="TheSans-Plain"/>
              <w:sz w:val="14"/>
            </w:rPr>
          </w:pPr>
          <w:r>
            <w:rPr>
              <w:rFonts w:ascii="TheSans-Plain" w:hAnsi="TheSans-Plain"/>
              <w:sz w:val="14"/>
            </w:rPr>
            <w:t>www.krones.com</w:t>
          </w:r>
        </w:p>
      </w:tc>
      <w:tc>
        <w:tcPr>
          <w:tcW w:w="4110" w:type="dxa"/>
        </w:tcPr>
        <w:p w:rsidR="008368EC" w:rsidRPr="00236525" w:rsidRDefault="008368EC">
          <w:pPr>
            <w:pStyle w:val="Fuzeile"/>
            <w:spacing w:line="156" w:lineRule="exact"/>
            <w:rPr>
              <w:rFonts w:ascii="TheSans-Plain" w:hAnsi="TheSans-Plain"/>
              <w:sz w:val="14"/>
              <w:lang w:val="en-US"/>
            </w:rPr>
          </w:pPr>
          <w:proofErr w:type="spellStart"/>
          <w:r w:rsidRPr="00236525">
            <w:rPr>
              <w:rFonts w:ascii="TheSans-Plain" w:hAnsi="TheSans-Plain"/>
              <w:sz w:val="14"/>
              <w:lang w:val="en-US"/>
            </w:rPr>
            <w:t>Beleg</w:t>
          </w:r>
          <w:proofErr w:type="spellEnd"/>
          <w:r w:rsidRPr="00236525">
            <w:rPr>
              <w:rFonts w:ascii="TheSans-Plain" w:hAnsi="TheSans-Plain"/>
              <w:sz w:val="14"/>
              <w:lang w:val="en-US"/>
            </w:rPr>
            <w:t xml:space="preserve"> </w:t>
          </w:r>
          <w:proofErr w:type="spellStart"/>
          <w:r w:rsidRPr="00236525">
            <w:rPr>
              <w:rFonts w:ascii="TheSans-Plain" w:hAnsi="TheSans-Plain"/>
              <w:sz w:val="14"/>
              <w:lang w:val="en-US"/>
            </w:rPr>
            <w:t>erbeten</w:t>
          </w:r>
          <w:proofErr w:type="spellEnd"/>
          <w:r w:rsidRPr="00236525">
            <w:rPr>
              <w:rFonts w:ascii="TheSans-Plain" w:hAnsi="TheSans-Plain"/>
              <w:sz w:val="14"/>
              <w:lang w:val="en-US"/>
            </w:rPr>
            <w:t xml:space="preserve"> an: KRONES AG</w:t>
          </w:r>
        </w:p>
        <w:p w:rsidR="008368EC" w:rsidRDefault="008368EC">
          <w:pPr>
            <w:pStyle w:val="Fuzeile"/>
            <w:spacing w:line="156" w:lineRule="exact"/>
            <w:rPr>
              <w:rFonts w:ascii="TheSans-Plain" w:hAnsi="TheSans-Plain"/>
              <w:sz w:val="14"/>
              <w:lang w:val="en-US"/>
            </w:rPr>
          </w:pPr>
          <w:r>
            <w:rPr>
              <w:rFonts w:ascii="TheSans-Plain" w:hAnsi="TheSans-Plain"/>
              <w:sz w:val="14"/>
              <w:lang w:val="en-US"/>
            </w:rPr>
            <w:t xml:space="preserve">Please send a copy of publication to: KRONES AG </w:t>
          </w:r>
        </w:p>
        <w:p w:rsidR="008368EC" w:rsidRDefault="008368EC">
          <w:pPr>
            <w:pStyle w:val="Fuzeile"/>
            <w:spacing w:line="156" w:lineRule="exact"/>
            <w:rPr>
              <w:rFonts w:ascii="TheSans-Plain" w:hAnsi="TheSans-Plain"/>
              <w:sz w:val="14"/>
              <w:lang w:val="fr-FR"/>
            </w:rPr>
          </w:pPr>
          <w:r>
            <w:rPr>
              <w:rFonts w:ascii="TheSans-Plain" w:hAnsi="TheSans-Plain"/>
              <w:sz w:val="14"/>
              <w:lang w:val="fr-FR"/>
            </w:rPr>
            <w:t>Veuillez envoyer une copie de la publication à: KRONES AG</w:t>
          </w:r>
        </w:p>
        <w:p w:rsidR="008368EC" w:rsidRPr="00236525" w:rsidRDefault="008368EC">
          <w:pPr>
            <w:pStyle w:val="Fuzeile"/>
            <w:spacing w:line="156" w:lineRule="exact"/>
            <w:rPr>
              <w:rFonts w:ascii="TheSans-Plain" w:hAnsi="TheSans-Plain"/>
              <w:sz w:val="14"/>
              <w:lang w:val="en-US"/>
            </w:rPr>
          </w:pPr>
          <w:proofErr w:type="spellStart"/>
          <w:r w:rsidRPr="00236525">
            <w:rPr>
              <w:rFonts w:ascii="TheSans-Plain" w:hAnsi="TheSans-Plain"/>
              <w:sz w:val="14"/>
              <w:lang w:val="en-US"/>
            </w:rPr>
            <w:t>Sírvanse</w:t>
          </w:r>
          <w:proofErr w:type="spellEnd"/>
          <w:r w:rsidRPr="00236525">
            <w:rPr>
              <w:rFonts w:ascii="TheSans-Plain" w:hAnsi="TheSans-Plain"/>
              <w:sz w:val="14"/>
              <w:lang w:val="en-US"/>
            </w:rPr>
            <w:t xml:space="preserve"> </w:t>
          </w:r>
          <w:r w:rsidR="00261162" w:rsidRPr="00236525">
            <w:rPr>
              <w:rFonts w:ascii="TheSans-Plain" w:hAnsi="TheSans-Plain"/>
              <w:sz w:val="14"/>
              <w:lang w:val="en-US"/>
            </w:rPr>
            <w:t>envier</w:t>
          </w:r>
          <w:r w:rsidRPr="00236525">
            <w:rPr>
              <w:rFonts w:ascii="TheSans-Plain" w:hAnsi="TheSans-Plain"/>
              <w:sz w:val="14"/>
              <w:lang w:val="en-US"/>
            </w:rPr>
            <w:t xml:space="preserve"> </w:t>
          </w:r>
          <w:r w:rsidR="00261162" w:rsidRPr="00236525">
            <w:rPr>
              <w:rFonts w:ascii="TheSans-Plain" w:hAnsi="TheSans-Plain"/>
              <w:sz w:val="14"/>
              <w:lang w:val="en-US"/>
            </w:rPr>
            <w:t>ulna</w:t>
          </w:r>
          <w:r w:rsidRPr="00236525">
            <w:rPr>
              <w:rFonts w:ascii="TheSans-Plain" w:hAnsi="TheSans-Plain"/>
              <w:sz w:val="14"/>
              <w:lang w:val="en-US"/>
            </w:rPr>
            <w:t xml:space="preserve"> </w:t>
          </w:r>
          <w:r w:rsidR="00261162" w:rsidRPr="00236525">
            <w:rPr>
              <w:rFonts w:ascii="TheSans-Plain" w:hAnsi="TheSans-Plain"/>
              <w:sz w:val="14"/>
              <w:lang w:val="en-US"/>
            </w:rPr>
            <w:t>copier</w:t>
          </w:r>
          <w:r w:rsidRPr="00236525">
            <w:rPr>
              <w:rFonts w:ascii="TheSans-Plain" w:hAnsi="TheSans-Plain"/>
              <w:sz w:val="14"/>
              <w:lang w:val="en-US"/>
            </w:rPr>
            <w:t xml:space="preserve"> de la </w:t>
          </w:r>
          <w:proofErr w:type="spellStart"/>
          <w:r w:rsidRPr="00236525">
            <w:rPr>
              <w:rFonts w:ascii="TheSans-Plain" w:hAnsi="TheSans-Plain"/>
              <w:sz w:val="14"/>
              <w:lang w:val="en-US"/>
            </w:rPr>
            <w:t>publicación</w:t>
          </w:r>
          <w:proofErr w:type="spellEnd"/>
          <w:r w:rsidRPr="00236525">
            <w:rPr>
              <w:rFonts w:ascii="TheSans-Plain" w:hAnsi="TheSans-Plain"/>
              <w:sz w:val="14"/>
              <w:lang w:val="en-US"/>
            </w:rPr>
            <w:t xml:space="preserve"> a: KRONES AG</w:t>
          </w:r>
        </w:p>
      </w:tc>
    </w:tr>
  </w:tbl>
  <w:p w:rsidR="008368EC" w:rsidRPr="00236525" w:rsidRDefault="008368EC">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836" w:rsidRDefault="00E66836">
      <w:r>
        <w:separator/>
      </w:r>
    </w:p>
  </w:footnote>
  <w:footnote w:type="continuationSeparator" w:id="0">
    <w:p w:rsidR="00E66836" w:rsidRDefault="00E66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9E2" w:rsidRDefault="0052297D">
    <w:pPr>
      <w:pStyle w:val="Kopfzeile"/>
    </w:pPr>
    <w:r>
      <w:rPr>
        <w:noProof/>
        <w:lang w:eastAsia="zh-CN"/>
      </w:rPr>
      <w:drawing>
        <wp:anchor distT="0" distB="0" distL="114300" distR="114300" simplePos="0" relativeHeight="251659264" behindDoc="0" locked="0" layoutInCell="1" allowOverlap="1">
          <wp:simplePos x="0" y="0"/>
          <wp:positionH relativeFrom="column">
            <wp:posOffset>4050665</wp:posOffset>
          </wp:positionH>
          <wp:positionV relativeFrom="paragraph">
            <wp:posOffset>3810</wp:posOffset>
          </wp:positionV>
          <wp:extent cx="1827530" cy="561340"/>
          <wp:effectExtent l="0" t="0" r="127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30" cy="561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8EC" w:rsidRDefault="0052297D">
    <w:pPr>
      <w:pStyle w:val="PrITitel"/>
      <w:rPr>
        <w:lang w:val="en-US"/>
      </w:rPr>
    </w:pPr>
    <w:r>
      <w:rPr>
        <w:lang w:eastAsia="zh-CN"/>
      </w:rPr>
      <w:drawing>
        <wp:anchor distT="0" distB="0" distL="114300" distR="114300" simplePos="0" relativeHeight="251657216" behindDoc="0" locked="0" layoutInCell="1" allowOverlap="1">
          <wp:simplePos x="0" y="0"/>
          <wp:positionH relativeFrom="column">
            <wp:posOffset>4050665</wp:posOffset>
          </wp:positionH>
          <wp:positionV relativeFrom="paragraph">
            <wp:posOffset>2540</wp:posOffset>
          </wp:positionV>
          <wp:extent cx="1828800" cy="561340"/>
          <wp:effectExtent l="0" t="0" r="0" b="0"/>
          <wp:wrapSquare wrapText="bothSides"/>
          <wp:docPr id="2"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3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8EC">
      <w:rPr>
        <w:lang w:val="en-US"/>
      </w:rPr>
      <w:t>Presseinformation</w:t>
    </w:r>
  </w:p>
  <w:p w:rsidR="008368EC" w:rsidRDefault="008368EC">
    <w:pPr>
      <w:pStyle w:val="PrITitel"/>
      <w:rPr>
        <w:lang w:val="en-US"/>
      </w:rPr>
    </w:pPr>
    <w:r>
      <w:rPr>
        <w:lang w:val="en-US"/>
      </w:rPr>
      <w:t>Press release</w:t>
    </w:r>
  </w:p>
  <w:p w:rsidR="008368EC" w:rsidRDefault="008368EC">
    <w:pPr>
      <w:pStyle w:val="PrITitel"/>
      <w:rPr>
        <w:lang w:val="fr-FR"/>
      </w:rPr>
    </w:pPr>
    <w:r>
      <w:rPr>
        <w:lang w:val="fr-FR"/>
      </w:rPr>
      <w:t>Bulletin de presse</w:t>
    </w:r>
  </w:p>
  <w:p w:rsidR="008368EC" w:rsidRDefault="008368EC">
    <w:pPr>
      <w:pStyle w:val="PrITitel"/>
      <w:rPr>
        <w:lang w:val="fr-FR"/>
      </w:rPr>
    </w:pPr>
    <w:r>
      <w:rPr>
        <w:lang w:val="fr-FR"/>
      </w:rPr>
      <w:t>Boletín de prensa</w:t>
    </w:r>
  </w:p>
  <w:p w:rsidR="008368EC" w:rsidRPr="00336A47" w:rsidRDefault="00336A47">
    <w:pPr>
      <w:pStyle w:val="Kopfzeile"/>
      <w:rPr>
        <w:sz w:val="40"/>
        <w:szCs w:val="40"/>
        <w:lang w:val="fr-FR"/>
      </w:rPr>
    </w:pPr>
    <w:proofErr w:type="spellStart"/>
    <w:r w:rsidRPr="00336A47">
      <w:rPr>
        <w:rFonts w:ascii="SimSun" w:hAnsi="SimSun" w:hint="eastAsia"/>
        <w:sz w:val="40"/>
        <w:szCs w:val="40"/>
        <w:lang w:val="fr-FR"/>
      </w:rPr>
      <w:t>新闻稿</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741A5946"/>
    <w:multiLevelType w:val="hybridMultilevel"/>
    <w:tmpl w:val="37168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fr-FR" w:vendorID="64" w:dllVersion="6" w:nlCheck="1" w:checkStyle="1"/>
  <w:activeWritingStyle w:appName="MSWord" w:lang="it-IT"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836"/>
    <w:rsid w:val="000166C9"/>
    <w:rsid w:val="00042F60"/>
    <w:rsid w:val="00104178"/>
    <w:rsid w:val="0010575F"/>
    <w:rsid w:val="001657FE"/>
    <w:rsid w:val="00181F66"/>
    <w:rsid w:val="001B287C"/>
    <w:rsid w:val="0020497A"/>
    <w:rsid w:val="002249E2"/>
    <w:rsid w:val="00236525"/>
    <w:rsid w:val="00261162"/>
    <w:rsid w:val="002C1650"/>
    <w:rsid w:val="002D3884"/>
    <w:rsid w:val="00336A47"/>
    <w:rsid w:val="003509DA"/>
    <w:rsid w:val="003C7A6A"/>
    <w:rsid w:val="003D78CC"/>
    <w:rsid w:val="00403135"/>
    <w:rsid w:val="004077F4"/>
    <w:rsid w:val="00423A06"/>
    <w:rsid w:val="004806DF"/>
    <w:rsid w:val="00481F7C"/>
    <w:rsid w:val="004C6C5D"/>
    <w:rsid w:val="004D161D"/>
    <w:rsid w:val="005222B7"/>
    <w:rsid w:val="0052297D"/>
    <w:rsid w:val="00562107"/>
    <w:rsid w:val="0056732D"/>
    <w:rsid w:val="00590EE1"/>
    <w:rsid w:val="005E58D2"/>
    <w:rsid w:val="006769FB"/>
    <w:rsid w:val="006A6A2D"/>
    <w:rsid w:val="007530C1"/>
    <w:rsid w:val="007749FE"/>
    <w:rsid w:val="007905FE"/>
    <w:rsid w:val="008368EC"/>
    <w:rsid w:val="008B18D9"/>
    <w:rsid w:val="00941DB5"/>
    <w:rsid w:val="0095784F"/>
    <w:rsid w:val="0097424E"/>
    <w:rsid w:val="00A42114"/>
    <w:rsid w:val="00A42C27"/>
    <w:rsid w:val="00AB7FF4"/>
    <w:rsid w:val="00AD44DD"/>
    <w:rsid w:val="00B0697E"/>
    <w:rsid w:val="00B412AB"/>
    <w:rsid w:val="00BA4553"/>
    <w:rsid w:val="00BC47F8"/>
    <w:rsid w:val="00BE1AB9"/>
    <w:rsid w:val="00C707E7"/>
    <w:rsid w:val="00CA03E1"/>
    <w:rsid w:val="00CE78FF"/>
    <w:rsid w:val="00D4280E"/>
    <w:rsid w:val="00D627E4"/>
    <w:rsid w:val="00D658DF"/>
    <w:rsid w:val="00DF3E5C"/>
    <w:rsid w:val="00E14FCC"/>
    <w:rsid w:val="00E23302"/>
    <w:rsid w:val="00E66836"/>
    <w:rsid w:val="00E87B70"/>
    <w:rsid w:val="00EC2742"/>
    <w:rsid w:val="00EC39FE"/>
    <w:rsid w:val="00F36328"/>
    <w:rsid w:val="00F430C7"/>
    <w:rsid w:val="00F4689F"/>
    <w:rsid w:val="00FA3C3B"/>
    <w:rsid w:val="00FD297E"/>
    <w:rsid w:val="00FE261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7D2C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328"/>
    <w:rPr>
      <w:rFonts w:ascii="Calibri" w:eastAsia="Calibri" w:hAnsi="Calibri" w:cs="Calibri"/>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lang w:eastAsia="de-DE"/>
    </w:rPr>
  </w:style>
  <w:style w:type="paragraph" w:customStyle="1" w:styleId="PrITitel">
    <w:name w:val="PrITitel"/>
    <w:pPr>
      <w:spacing w:line="425" w:lineRule="exact"/>
    </w:pPr>
    <w:rPr>
      <w:rFonts w:ascii="Times" w:hAnsi="Times"/>
      <w:noProof/>
      <w:sz w:val="40"/>
      <w:lang w:eastAsia="de-DE"/>
    </w:rPr>
  </w:style>
  <w:style w:type="paragraph" w:customStyle="1" w:styleId="PrIHdLn">
    <w:name w:val="PrIHdLn"/>
    <w:rsid w:val="007905FE"/>
    <w:pPr>
      <w:spacing w:after="120" w:line="320" w:lineRule="exact"/>
    </w:pPr>
    <w:rPr>
      <w:noProof/>
      <w:sz w:val="32"/>
      <w:lang w:eastAsia="de-DE"/>
    </w:rPr>
  </w:style>
  <w:style w:type="paragraph" w:customStyle="1" w:styleId="PrISubLn">
    <w:name w:val="PrISubLn"/>
    <w:next w:val="PrIText"/>
    <w:pPr>
      <w:spacing w:after="425" w:line="425" w:lineRule="exact"/>
    </w:pPr>
    <w:rPr>
      <w:rFonts w:ascii="Times" w:hAnsi="Times"/>
      <w:noProof/>
      <w:sz w:val="22"/>
      <w:lang w:eastAsia="de-DE"/>
    </w:rPr>
  </w:style>
  <w:style w:type="paragraph" w:customStyle="1" w:styleId="PrIText">
    <w:name w:val="PrIText"/>
    <w:link w:val="PrITextZchn"/>
    <w:pPr>
      <w:spacing w:line="320" w:lineRule="exact"/>
    </w:pPr>
    <w:rPr>
      <w:rFonts w:ascii="Times" w:hAnsi="Times"/>
      <w:noProof/>
      <w:sz w:val="22"/>
      <w:lang w:eastAsia="de-DE"/>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eastAsiaTheme="minorHAnsi" w:hAnsi="Times"/>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eastAsiaTheme="minorHAnsi" w:hAnsi="Tahoma"/>
    </w:rPr>
  </w:style>
  <w:style w:type="paragraph" w:customStyle="1" w:styleId="PrISHdLn">
    <w:name w:val="PrISHdLn"/>
    <w:next w:val="PrIText"/>
    <w:rsid w:val="007905FE"/>
    <w:pPr>
      <w:spacing w:before="120" w:after="240" w:line="320" w:lineRule="exact"/>
    </w:pPr>
    <w:rPr>
      <w:noProof/>
      <w:sz w:val="28"/>
      <w:lang w:eastAsia="de-DE"/>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eastAsiaTheme="minorHAnsi" w:hAnsi="Helvetica"/>
    </w:rPr>
  </w:style>
  <w:style w:type="paragraph" w:styleId="Sprechblasentext">
    <w:name w:val="Balloon Text"/>
    <w:basedOn w:val="Standard"/>
    <w:semiHidden/>
    <w:rsid w:val="00F4689F"/>
    <w:rPr>
      <w:rFonts w:ascii="Tahoma" w:eastAsiaTheme="minorHAnsi" w:hAnsi="Tahoma" w:cs="Tahoma"/>
      <w:sz w:val="16"/>
      <w:szCs w:val="16"/>
    </w:rPr>
  </w:style>
  <w:style w:type="paragraph" w:customStyle="1" w:styleId="PrIAbs">
    <w:name w:val="PrIAbs"/>
    <w:basedOn w:val="PrISHdLn"/>
    <w:pPr>
      <w:spacing w:line="240" w:lineRule="auto"/>
    </w:pPr>
  </w:style>
  <w:style w:type="paragraph" w:styleId="Listenabsatz">
    <w:name w:val="List Paragraph"/>
    <w:basedOn w:val="Standard"/>
    <w:uiPriority w:val="34"/>
    <w:qFormat/>
    <w:rsid w:val="00E66836"/>
    <w:pPr>
      <w:ind w:left="720"/>
      <w:contextualSpacing/>
    </w:pPr>
  </w:style>
  <w:style w:type="character" w:customStyle="1" w:styleId="lstextview">
    <w:name w:val="lstextview"/>
    <w:basedOn w:val="Absatz-Standardschriftart"/>
    <w:rsid w:val="00F36328"/>
  </w:style>
  <w:style w:type="character" w:customStyle="1" w:styleId="PrITextZchn">
    <w:name w:val="PrIText Zchn"/>
    <w:link w:val="PrIText"/>
    <w:rsid w:val="00423A06"/>
    <w:rPr>
      <w:rFonts w:ascii="Times" w:hAnsi="Times"/>
      <w:noProof/>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s\PI-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PI-d.dotx</Template>
  <TotalTime>0</TotalTime>
  <Pages>2</Pages>
  <Words>127</Words>
  <Characters>804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2018-04-06T13:31:00Z</dcterms:created>
  <dcterms:modified xsi:type="dcterms:W3CDTF">2018-04-17T08:47:00Z</dcterms:modified>
</cp:coreProperties>
</file>