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24E" w14:textId="628EDA11" w:rsidR="00B51434" w:rsidRPr="00B51434" w:rsidRDefault="00D90118" w:rsidP="00117214">
      <w:pPr>
        <w:jc w:val="right"/>
      </w:pPr>
      <w:r>
        <w:t>1</w:t>
      </w:r>
      <w:r w:rsidR="00E63C2B">
        <w:t>3</w:t>
      </w:r>
      <w:r>
        <w:t>.7</w:t>
      </w:r>
      <w:r w:rsidR="00F37CB9">
        <w:t>.</w:t>
      </w:r>
      <w:r w:rsidR="00B51434" w:rsidRPr="00B51434">
        <w:t>202</w:t>
      </w:r>
      <w:r w:rsidR="00597F19">
        <w:t>3</w:t>
      </w:r>
    </w:p>
    <w:p w14:paraId="7F350EC7" w14:textId="77777777" w:rsidR="00B51434" w:rsidRPr="00B51434" w:rsidRDefault="00B51434" w:rsidP="00117214"/>
    <w:p w14:paraId="6255FC48" w14:textId="720B3759" w:rsidR="00BC303F" w:rsidRDefault="007B5568" w:rsidP="00117214">
      <w:pPr>
        <w:rPr>
          <w:sz w:val="36"/>
          <w:szCs w:val="36"/>
        </w:rPr>
      </w:pPr>
      <w:r w:rsidRPr="007B5568">
        <w:rPr>
          <w:sz w:val="36"/>
          <w:szCs w:val="36"/>
        </w:rPr>
        <w:t>Tag der Ausbildung bei Krones</w:t>
      </w:r>
    </w:p>
    <w:p w14:paraId="3516E697" w14:textId="77777777" w:rsidR="007B5568" w:rsidRPr="00B51434" w:rsidRDefault="007B5568" w:rsidP="00117214"/>
    <w:p w14:paraId="12D389AE" w14:textId="77777777" w:rsidR="004F01AE" w:rsidRDefault="004F01AE" w:rsidP="004F01AE">
      <w:r>
        <w:t xml:space="preserve">Der Frage, wie die Ausbildung bei Krones aussieht, konnten am vergangenen Samstag mehr als 500 Besucherinnen und Besucher bei dem Tag der Ausbildung am Unternehmenssitz in Neutraubling nachgehen. Insbesondere die Vielseitigkeit der beruflichen Perspektiven, die das Unternehmen bietet, stieß bei den Jugendlichen auf großes Interesse. An unterschiedlichen Stationen im Krones Ausbildungszentrum informierten die Ausbilder in persönlichen Gesprächen über den Ablauf der verschiedenen Bildungswege. Unterstützt wurden sie von Auszubildenden sowie der Jugend- und Auszubildendenvertretung, die aus erster Hand vom Ausbildungsalltag berichteten und für sämtliche Fragen zur Verfügung standen. </w:t>
      </w:r>
    </w:p>
    <w:p w14:paraId="3CCDD63C" w14:textId="77777777" w:rsidR="004F01AE" w:rsidRDefault="004F01AE" w:rsidP="004F01AE"/>
    <w:p w14:paraId="5855A5B0" w14:textId="163DF10E" w:rsidR="004F01AE" w:rsidRDefault="004F01AE" w:rsidP="004F01AE">
      <w:r>
        <w:t xml:space="preserve">„Insgesamt </w:t>
      </w:r>
      <w:r w:rsidR="007130AB">
        <w:t>bieten</w:t>
      </w:r>
      <w:r>
        <w:t xml:space="preserve"> wir bei Krones </w:t>
      </w:r>
      <w:r w:rsidR="004C73FB">
        <w:t>mehr als</w:t>
      </w:r>
      <w:r w:rsidR="007130AB">
        <w:t xml:space="preserve"> 15 Ausbildungs- und Studienmöglichkeiten an</w:t>
      </w:r>
      <w:r>
        <w:t xml:space="preserve">. Wichtig ist uns, dass wir während der Ausbildung nicht nur die fachlichen Inhalte vermitteln, sondern die Jugendlichen </w:t>
      </w:r>
      <w:r w:rsidR="007130AB">
        <w:t xml:space="preserve">auch </w:t>
      </w:r>
      <w:r>
        <w:t>im Krones Azubi-Lab eigene Ideen ausprobieren und umsetzen</w:t>
      </w:r>
      <w:r w:rsidR="007130AB">
        <w:t xml:space="preserve"> können</w:t>
      </w:r>
      <w:r>
        <w:t>“, betont Michaela Sperl, Leiterin de</w:t>
      </w:r>
      <w:r w:rsidR="007130AB">
        <w:t>r</w:t>
      </w:r>
      <w:r>
        <w:t xml:space="preserve"> </w:t>
      </w:r>
      <w:r w:rsidR="007130AB">
        <w:t>Gesamtausbildung</w:t>
      </w:r>
      <w:r>
        <w:t xml:space="preserve">. In der Vergangenheit wurde bereits eine Vielzahl </w:t>
      </w:r>
      <w:r w:rsidR="007130AB">
        <w:t>an Projekten umgesetzt</w:t>
      </w:r>
      <w:r>
        <w:t>, die teilweise sogar als Patente angemeldet wurden. Dies zeigt, wie innovativ die Nachwuchskräfte sind und wir sind stolz darauf, diese Potentiale</w:t>
      </w:r>
      <w:r w:rsidR="00823AD9">
        <w:t xml:space="preserve"> zu</w:t>
      </w:r>
      <w:r>
        <w:t xml:space="preserve"> fördern“, so Sperl weiter. </w:t>
      </w:r>
    </w:p>
    <w:p w14:paraId="0E2F04AD" w14:textId="77777777" w:rsidR="004F01AE" w:rsidRDefault="004F01AE" w:rsidP="004F01AE"/>
    <w:p w14:paraId="3CC513AE" w14:textId="1ABB7CB9" w:rsidR="00F37CB9" w:rsidRDefault="004F01AE" w:rsidP="004F01AE">
      <w:r>
        <w:t>Die Besucherinnen und Besucher durften bei dieser Veranstaltung auch ihr eigenes Geschick unter Beweis stellen. So hatten Sie die Gelegenheit, Rosen aus Messing herzustellen, einen Handyhalter oder Würfel zu biegen sowie einen Schweißsimulator und eine VR-Brille auszuprobieren. Wer sich sportlich betätigen wollte, konnte sich auf ein sogenanntes Smoothie-Bike schwingen und mit Hilfe der eigenen körperlichen Betätigung einen Fruchtsaft mixen.</w:t>
      </w:r>
    </w:p>
    <w:p w14:paraId="6F90DBFD" w14:textId="77777777" w:rsidR="00F37CB9" w:rsidRDefault="00F37CB9" w:rsidP="00F37CB9"/>
    <w:p w14:paraId="1EDAFF25" w14:textId="77777777" w:rsidR="00BC303F" w:rsidRDefault="00BC303F" w:rsidP="00117214"/>
    <w:p w14:paraId="2711461D" w14:textId="21FF1756" w:rsidR="00726769" w:rsidRDefault="00726769" w:rsidP="00726769">
      <w:r>
        <w:t xml:space="preserve">BU: </w:t>
      </w:r>
      <w:r w:rsidRPr="00726769">
        <w:t>Krones-202307DF01_0004</w:t>
      </w:r>
    </w:p>
    <w:p w14:paraId="68924698" w14:textId="330377A2" w:rsidR="00726769" w:rsidRDefault="00726769" w:rsidP="00726769">
      <w:r>
        <w:t>An unterschiedlichen Stationen bekamen die Jugendlichen Einblicke in die Krones Ausbildung.</w:t>
      </w:r>
    </w:p>
    <w:p w14:paraId="77C3B168" w14:textId="7DB973D0" w:rsidR="00C8172D" w:rsidRDefault="00BA0025" w:rsidP="00C8172D">
      <w:r>
        <w:t>Abbildung:</w:t>
      </w:r>
      <w:r w:rsidR="00BC303F">
        <w:t xml:space="preserve"> </w:t>
      </w:r>
      <w:r w:rsidR="00C8172D">
        <w:t xml:space="preserve">Fotocredit: </w:t>
      </w:r>
      <w:r w:rsidR="004F01AE">
        <w:t>Daniel Feistl</w:t>
      </w:r>
      <w:r w:rsidR="00C8172D">
        <w:t>, suma film GmbH</w:t>
      </w:r>
    </w:p>
    <w:p w14:paraId="51FFFF0E" w14:textId="77777777" w:rsidR="00393147" w:rsidRDefault="00393147" w:rsidP="00117214"/>
    <w:p w14:paraId="3CCB3CC4" w14:textId="77777777" w:rsidR="00BC303F" w:rsidRPr="00B51434" w:rsidRDefault="00BC303F" w:rsidP="00117214"/>
    <w:p w14:paraId="181CDF3B" w14:textId="77777777" w:rsidR="00B51434" w:rsidRPr="00AB6284" w:rsidRDefault="00B51434" w:rsidP="00117214">
      <w:pPr>
        <w:rPr>
          <w:b/>
          <w:bCs/>
          <w:lang w:val="en-US"/>
        </w:rPr>
      </w:pPr>
      <w:r w:rsidRPr="00AB6284">
        <w:rPr>
          <w:b/>
          <w:bCs/>
          <w:lang w:val="en-US"/>
        </w:rPr>
        <w:t>Ansprechpartnerin:</w:t>
      </w:r>
    </w:p>
    <w:p w14:paraId="26AC9F5F" w14:textId="77777777" w:rsidR="00B51434" w:rsidRPr="00C73030" w:rsidRDefault="00B51434" w:rsidP="00117214">
      <w:pPr>
        <w:rPr>
          <w:lang w:val="en-US"/>
        </w:rPr>
      </w:pPr>
      <w:r w:rsidRPr="00C73030">
        <w:rPr>
          <w:lang w:val="en-US"/>
        </w:rPr>
        <w:t>Ingrid Reuschl</w:t>
      </w:r>
    </w:p>
    <w:p w14:paraId="476AB72F" w14:textId="77777777" w:rsidR="00B51434" w:rsidRPr="00C73030" w:rsidRDefault="00B51434" w:rsidP="00117214">
      <w:pPr>
        <w:rPr>
          <w:lang w:val="en-US"/>
        </w:rPr>
      </w:pPr>
      <w:r w:rsidRPr="00C73030">
        <w:rPr>
          <w:lang w:val="en-US"/>
        </w:rPr>
        <w:t>Head of Corporate Communications</w:t>
      </w:r>
    </w:p>
    <w:p w14:paraId="64025E56" w14:textId="77777777" w:rsidR="00B51434" w:rsidRPr="00B51434" w:rsidRDefault="00B51434" w:rsidP="00117214">
      <w:r w:rsidRPr="00B51434">
        <w:t>KRONES AG</w:t>
      </w:r>
    </w:p>
    <w:p w14:paraId="49EA0865"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07CA2C11" w14:textId="5DB6C996" w:rsidR="00C0221B" w:rsidRPr="00B51434" w:rsidRDefault="00B51434" w:rsidP="00064EA1">
      <w:pPr>
        <w:tabs>
          <w:tab w:val="left" w:pos="851"/>
        </w:tabs>
        <w:rPr>
          <w:lang w:val="it-IT"/>
        </w:rPr>
      </w:pPr>
      <w:r w:rsidRPr="00B51434">
        <w:rPr>
          <w:lang w:val="it-IT"/>
        </w:rPr>
        <w:t xml:space="preserve">E-Mail: </w:t>
      </w:r>
      <w:r w:rsidRPr="00B51434">
        <w:rPr>
          <w:lang w:val="it-IT"/>
        </w:rPr>
        <w:tab/>
      </w:r>
      <w:hyperlink r:id="rId10" w:history="1">
        <w:r w:rsidRPr="00117214">
          <w:rPr>
            <w:rStyle w:val="Hyperlink"/>
          </w:rPr>
          <w:t>presse@krones.com</w:t>
        </w:r>
      </w:hyperlink>
    </w:p>
    <w:sectPr w:rsidR="00C0221B" w:rsidRPr="00B51434" w:rsidSect="00C0221B">
      <w:headerReference w:type="default" r:id="rId11"/>
      <w:footerReference w:type="default" r:id="rId12"/>
      <w:headerReference w:type="first" r:id="rId13"/>
      <w:footerReference w:type="first" r:id="rId14"/>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93413" w14:textId="77777777" w:rsidR="00C30CAC" w:rsidRDefault="00C30CAC" w:rsidP="00117214">
      <w:r>
        <w:separator/>
      </w:r>
    </w:p>
  </w:endnote>
  <w:endnote w:type="continuationSeparator" w:id="0">
    <w:p w14:paraId="44AA4A74" w14:textId="77777777" w:rsidR="00C30CAC" w:rsidRDefault="00C30CAC"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6E24265E" w14:textId="77777777" w:rsidTr="00C0221B">
      <w:trPr>
        <w:cantSplit/>
      </w:trPr>
      <w:tc>
        <w:tcPr>
          <w:tcW w:w="1410" w:type="dxa"/>
        </w:tcPr>
        <w:p w14:paraId="03D629D7" w14:textId="77777777" w:rsidR="00117214" w:rsidRPr="00C0221B" w:rsidRDefault="00117214" w:rsidP="00C0221B">
          <w:pPr>
            <w:pStyle w:val="Fuzeile"/>
          </w:pPr>
          <w:r w:rsidRPr="00C0221B">
            <w:t>KRONES AG</w:t>
          </w:r>
        </w:p>
        <w:p w14:paraId="4A0FC198" w14:textId="77777777" w:rsidR="00117214" w:rsidRPr="00C0221B" w:rsidRDefault="00117214" w:rsidP="00C0221B">
          <w:pPr>
            <w:pStyle w:val="Fuzeile"/>
          </w:pPr>
          <w:r w:rsidRPr="00C0221B">
            <w:t>Presseabteilung</w:t>
          </w:r>
        </w:p>
      </w:tc>
      <w:tc>
        <w:tcPr>
          <w:tcW w:w="1701" w:type="dxa"/>
        </w:tcPr>
        <w:p w14:paraId="5982CFAA" w14:textId="77777777" w:rsidR="00117214" w:rsidRPr="00C0221B" w:rsidRDefault="00117214" w:rsidP="00C0221B">
          <w:pPr>
            <w:pStyle w:val="Fuzeile"/>
          </w:pPr>
          <w:r w:rsidRPr="00C0221B">
            <w:t>Böhmerwaldstraße 5</w:t>
          </w:r>
        </w:p>
        <w:p w14:paraId="0A6598BC" w14:textId="77777777" w:rsidR="00117214" w:rsidRPr="00C0221B" w:rsidRDefault="00117214" w:rsidP="00C0221B">
          <w:pPr>
            <w:pStyle w:val="Fuzeile"/>
          </w:pPr>
          <w:r w:rsidRPr="00C0221B">
            <w:t>93073 Neutraubling</w:t>
          </w:r>
        </w:p>
        <w:p w14:paraId="76A10DF4" w14:textId="77777777" w:rsidR="00117214" w:rsidRPr="00C0221B" w:rsidRDefault="00117214" w:rsidP="00C0221B">
          <w:pPr>
            <w:pStyle w:val="Fuzeile"/>
          </w:pPr>
          <w:r w:rsidRPr="00C0221B">
            <w:t>Germany</w:t>
          </w:r>
        </w:p>
      </w:tc>
      <w:tc>
        <w:tcPr>
          <w:tcW w:w="567" w:type="dxa"/>
        </w:tcPr>
        <w:p w14:paraId="1BA1498C" w14:textId="77777777" w:rsidR="00117214" w:rsidRPr="00C0221B" w:rsidRDefault="00117214" w:rsidP="00C0221B">
          <w:pPr>
            <w:pStyle w:val="Fuzeile"/>
            <w:rPr>
              <w:lang w:val="it-IT"/>
            </w:rPr>
          </w:pPr>
          <w:r w:rsidRPr="00C0221B">
            <w:t>Telefon</w:t>
          </w:r>
        </w:p>
        <w:p w14:paraId="158F35BC" w14:textId="77777777" w:rsidR="00117214" w:rsidRPr="00C0221B" w:rsidRDefault="00117214" w:rsidP="00C0221B">
          <w:pPr>
            <w:pStyle w:val="Fuzeile"/>
            <w:rPr>
              <w:lang w:val="it-IT"/>
            </w:rPr>
          </w:pPr>
          <w:r w:rsidRPr="00C0221B">
            <w:rPr>
              <w:lang w:val="it-IT"/>
            </w:rPr>
            <w:t>E-Mail</w:t>
          </w:r>
        </w:p>
        <w:p w14:paraId="320D37C7" w14:textId="77777777" w:rsidR="00117214" w:rsidRPr="00C0221B" w:rsidRDefault="00117214" w:rsidP="00C0221B">
          <w:pPr>
            <w:pStyle w:val="Fuzeile"/>
            <w:rPr>
              <w:lang w:val="it-IT"/>
            </w:rPr>
          </w:pPr>
          <w:r w:rsidRPr="00C0221B">
            <w:t>Internet</w:t>
          </w:r>
        </w:p>
        <w:p w14:paraId="402195E6" w14:textId="77777777" w:rsidR="00117214" w:rsidRPr="00C0221B" w:rsidRDefault="00117214" w:rsidP="00C0221B">
          <w:pPr>
            <w:pStyle w:val="Fuzeile"/>
          </w:pPr>
        </w:p>
      </w:tc>
      <w:tc>
        <w:tcPr>
          <w:tcW w:w="1701" w:type="dxa"/>
        </w:tcPr>
        <w:p w14:paraId="638072C4" w14:textId="77777777" w:rsidR="00117214" w:rsidRPr="00C0221B" w:rsidRDefault="00117214" w:rsidP="00C0221B">
          <w:pPr>
            <w:pStyle w:val="Fuzeile"/>
          </w:pPr>
          <w:r w:rsidRPr="00C0221B">
            <w:t>+49 9401 70-1970</w:t>
          </w:r>
        </w:p>
        <w:p w14:paraId="51BFBDB7" w14:textId="77777777" w:rsidR="00117214" w:rsidRPr="00C0221B" w:rsidRDefault="00117214" w:rsidP="00C0221B">
          <w:pPr>
            <w:pStyle w:val="Fuzeile"/>
          </w:pPr>
          <w:r w:rsidRPr="00C0221B">
            <w:t>presse@krones.com</w:t>
          </w:r>
        </w:p>
        <w:p w14:paraId="43DE00A1" w14:textId="77777777" w:rsidR="00117214" w:rsidRPr="00C0221B" w:rsidRDefault="00117214" w:rsidP="00C0221B">
          <w:pPr>
            <w:pStyle w:val="Fuzeile"/>
            <w:rPr>
              <w:lang w:val="it-IT"/>
            </w:rPr>
          </w:pPr>
          <w:r w:rsidRPr="00C0221B">
            <w:t>www.krones.com</w:t>
          </w:r>
        </w:p>
        <w:p w14:paraId="36CAF096" w14:textId="77777777" w:rsidR="00117214" w:rsidRPr="00C0221B" w:rsidRDefault="00117214" w:rsidP="00C0221B">
          <w:pPr>
            <w:pStyle w:val="Fuzeile"/>
          </w:pPr>
        </w:p>
      </w:tc>
      <w:tc>
        <w:tcPr>
          <w:tcW w:w="3827" w:type="dxa"/>
        </w:tcPr>
        <w:p w14:paraId="227C8B01" w14:textId="77777777" w:rsidR="00117214" w:rsidRPr="00C0221B" w:rsidRDefault="00117214" w:rsidP="00C0221B">
          <w:pPr>
            <w:pStyle w:val="Fuzeile"/>
          </w:pPr>
          <w:r w:rsidRPr="00C0221B">
            <w:t>Beleg erbeten an: KRONES AG</w:t>
          </w:r>
        </w:p>
        <w:p w14:paraId="1EED570B" w14:textId="77777777" w:rsidR="00117214" w:rsidRPr="00C0221B" w:rsidRDefault="00117214" w:rsidP="00C0221B">
          <w:pPr>
            <w:pStyle w:val="Fuzeile"/>
          </w:pPr>
          <w:r w:rsidRPr="00C0221B">
            <w:t xml:space="preserve">Please send a copy of publication to: KRONES AG </w:t>
          </w:r>
        </w:p>
        <w:p w14:paraId="123104E2" w14:textId="77777777" w:rsidR="00117214" w:rsidRPr="00C0221B" w:rsidRDefault="00117214" w:rsidP="00C0221B">
          <w:pPr>
            <w:pStyle w:val="Fuzeile"/>
            <w:rPr>
              <w:lang w:val="fr-FR"/>
            </w:rPr>
          </w:pPr>
          <w:r w:rsidRPr="00C0221B">
            <w:rPr>
              <w:lang w:val="fr-FR"/>
            </w:rPr>
            <w:t>Veuillez envoyer une copie de la publication à: KRONES AG</w:t>
          </w:r>
        </w:p>
        <w:p w14:paraId="7D951B4E"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5C456AEE"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BE0D24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E63C2B" w14:paraId="297DB591" w14:textId="77777777" w:rsidTr="00C0221B">
      <w:trPr>
        <w:cantSplit/>
      </w:trPr>
      <w:tc>
        <w:tcPr>
          <w:tcW w:w="1410" w:type="dxa"/>
        </w:tcPr>
        <w:p w14:paraId="51373006" w14:textId="77777777" w:rsidR="00117214" w:rsidRPr="00B51434" w:rsidRDefault="00117214" w:rsidP="00C0221B">
          <w:pPr>
            <w:pStyle w:val="Fuzeile"/>
          </w:pPr>
          <w:r w:rsidRPr="00B51434">
            <w:t>KRONES AG</w:t>
          </w:r>
        </w:p>
        <w:p w14:paraId="4D3A41A0" w14:textId="77777777" w:rsidR="00117214" w:rsidRPr="00B51434" w:rsidRDefault="00117214" w:rsidP="00C0221B">
          <w:pPr>
            <w:pStyle w:val="Fuzeile"/>
          </w:pPr>
          <w:r w:rsidRPr="00B51434">
            <w:t>Presseabteilung</w:t>
          </w:r>
        </w:p>
      </w:tc>
      <w:tc>
        <w:tcPr>
          <w:tcW w:w="1701" w:type="dxa"/>
        </w:tcPr>
        <w:p w14:paraId="4EF48319" w14:textId="77777777" w:rsidR="00117214" w:rsidRPr="00B51434" w:rsidRDefault="00117214" w:rsidP="00C0221B">
          <w:pPr>
            <w:pStyle w:val="Fuzeile"/>
          </w:pPr>
          <w:r w:rsidRPr="00B51434">
            <w:t>Böhmerwaldstraße 5</w:t>
          </w:r>
        </w:p>
        <w:p w14:paraId="1556261C" w14:textId="77777777" w:rsidR="00117214" w:rsidRPr="00B51434" w:rsidRDefault="00117214" w:rsidP="00C0221B">
          <w:pPr>
            <w:pStyle w:val="Fuzeile"/>
          </w:pPr>
          <w:r w:rsidRPr="00B51434">
            <w:t>93073 Neutraubling</w:t>
          </w:r>
        </w:p>
        <w:p w14:paraId="2500B35A" w14:textId="77777777" w:rsidR="00117214" w:rsidRPr="00B51434" w:rsidRDefault="00117214" w:rsidP="00C0221B">
          <w:pPr>
            <w:pStyle w:val="Fuzeile"/>
          </w:pPr>
          <w:r w:rsidRPr="00B51434">
            <w:t>Germany</w:t>
          </w:r>
        </w:p>
      </w:tc>
      <w:tc>
        <w:tcPr>
          <w:tcW w:w="567" w:type="dxa"/>
        </w:tcPr>
        <w:p w14:paraId="26ED397F" w14:textId="77777777" w:rsidR="00117214" w:rsidRPr="00B51434" w:rsidRDefault="00117214" w:rsidP="00C0221B">
          <w:pPr>
            <w:pStyle w:val="Fuzeile"/>
            <w:rPr>
              <w:lang w:val="it-IT"/>
            </w:rPr>
          </w:pPr>
          <w:r w:rsidRPr="00B51434">
            <w:t>Telefon</w:t>
          </w:r>
        </w:p>
        <w:p w14:paraId="75C380A5" w14:textId="77777777" w:rsidR="00117214" w:rsidRPr="00B51434" w:rsidRDefault="00117214" w:rsidP="00C0221B">
          <w:pPr>
            <w:pStyle w:val="Fuzeile"/>
            <w:rPr>
              <w:lang w:val="it-IT"/>
            </w:rPr>
          </w:pPr>
          <w:r w:rsidRPr="00B51434">
            <w:rPr>
              <w:lang w:val="it-IT"/>
            </w:rPr>
            <w:t>E-Mail</w:t>
          </w:r>
        </w:p>
        <w:p w14:paraId="682B2D07" w14:textId="77777777" w:rsidR="00117214" w:rsidRPr="00B51434" w:rsidRDefault="00117214" w:rsidP="00C0221B">
          <w:pPr>
            <w:pStyle w:val="Fuzeile"/>
            <w:rPr>
              <w:lang w:val="it-IT"/>
            </w:rPr>
          </w:pPr>
          <w:r w:rsidRPr="00B51434">
            <w:t>Internet</w:t>
          </w:r>
        </w:p>
        <w:p w14:paraId="5B6B65BE" w14:textId="77777777" w:rsidR="00117214" w:rsidRPr="00B51434" w:rsidRDefault="00117214" w:rsidP="00C0221B">
          <w:pPr>
            <w:pStyle w:val="Fuzeile"/>
          </w:pPr>
        </w:p>
      </w:tc>
      <w:tc>
        <w:tcPr>
          <w:tcW w:w="1701" w:type="dxa"/>
        </w:tcPr>
        <w:p w14:paraId="422B220F" w14:textId="77777777" w:rsidR="00117214" w:rsidRPr="00B51434" w:rsidRDefault="00117214" w:rsidP="00C0221B">
          <w:pPr>
            <w:pStyle w:val="Fuzeile"/>
          </w:pPr>
          <w:r w:rsidRPr="00B51434">
            <w:t>+49 9401 70-1970</w:t>
          </w:r>
        </w:p>
        <w:p w14:paraId="0BC672D8" w14:textId="77777777" w:rsidR="00117214" w:rsidRPr="00B51434" w:rsidRDefault="00117214" w:rsidP="00C0221B">
          <w:pPr>
            <w:pStyle w:val="Fuzeile"/>
          </w:pPr>
          <w:r w:rsidRPr="00B51434">
            <w:t>presse@krones.com</w:t>
          </w:r>
        </w:p>
        <w:p w14:paraId="57307054" w14:textId="77777777" w:rsidR="00117214" w:rsidRPr="00B51434" w:rsidRDefault="00117214" w:rsidP="00C0221B">
          <w:pPr>
            <w:pStyle w:val="Fuzeile"/>
            <w:rPr>
              <w:lang w:val="it-IT"/>
            </w:rPr>
          </w:pPr>
          <w:r w:rsidRPr="00B51434">
            <w:t>www.krones.com</w:t>
          </w:r>
        </w:p>
        <w:p w14:paraId="785238A1" w14:textId="77777777" w:rsidR="00117214" w:rsidRPr="00B51434" w:rsidRDefault="00117214" w:rsidP="00C0221B">
          <w:pPr>
            <w:pStyle w:val="Fuzeile"/>
          </w:pPr>
        </w:p>
      </w:tc>
      <w:tc>
        <w:tcPr>
          <w:tcW w:w="3827" w:type="dxa"/>
        </w:tcPr>
        <w:p w14:paraId="05536AD5" w14:textId="77777777" w:rsidR="00117214" w:rsidRPr="00B51434" w:rsidRDefault="00117214" w:rsidP="00C0221B">
          <w:pPr>
            <w:pStyle w:val="Fuzeile"/>
          </w:pPr>
          <w:r w:rsidRPr="00B51434">
            <w:t>Beleg erbeten an: KRONES AG</w:t>
          </w:r>
        </w:p>
        <w:p w14:paraId="6C36280C" w14:textId="77777777" w:rsidR="00117214" w:rsidRPr="00B51434" w:rsidRDefault="00117214" w:rsidP="00C0221B">
          <w:pPr>
            <w:pStyle w:val="Fuzeile"/>
          </w:pPr>
          <w:r w:rsidRPr="00B51434">
            <w:t xml:space="preserve">Please send a copy of publication to: KRONES AG </w:t>
          </w:r>
        </w:p>
        <w:p w14:paraId="74AB36D0" w14:textId="77777777" w:rsidR="00117214" w:rsidRPr="00B51434" w:rsidRDefault="00117214" w:rsidP="00C0221B">
          <w:pPr>
            <w:pStyle w:val="Fuzeile"/>
            <w:rPr>
              <w:lang w:val="fr-FR"/>
            </w:rPr>
          </w:pPr>
          <w:r w:rsidRPr="00B51434">
            <w:rPr>
              <w:lang w:val="fr-FR"/>
            </w:rPr>
            <w:t>Veuillez envoyer une copie de la publication à: KRONES AG</w:t>
          </w:r>
        </w:p>
        <w:p w14:paraId="6762BD79"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20BCB29" w14:textId="77777777" w:rsidR="00117214" w:rsidRPr="00B51434" w:rsidRDefault="00117214" w:rsidP="00C0221B">
          <w:pPr>
            <w:jc w:val="right"/>
            <w:rPr>
              <w:lang w:val="en-US"/>
            </w:rPr>
          </w:pPr>
        </w:p>
      </w:tc>
    </w:tr>
  </w:tbl>
  <w:p w14:paraId="56AB5510"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7FFFA" w14:textId="77777777" w:rsidR="00C30CAC" w:rsidRDefault="00C30CAC" w:rsidP="00117214">
      <w:r>
        <w:separator/>
      </w:r>
    </w:p>
  </w:footnote>
  <w:footnote w:type="continuationSeparator" w:id="0">
    <w:p w14:paraId="19FD8D3C" w14:textId="77777777" w:rsidR="00C30CAC" w:rsidRDefault="00C30CAC"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6D98" w14:textId="77777777" w:rsidR="00117214" w:rsidRDefault="00117214" w:rsidP="00117214">
    <w:pPr>
      <w:pStyle w:val="PrITitel"/>
    </w:pPr>
    <w:r w:rsidRPr="00117214">
      <w:t>Presseinformation</w:t>
    </w:r>
  </w:p>
  <w:p w14:paraId="52D34885" w14:textId="77777777" w:rsidR="00117214" w:rsidRDefault="00117214" w:rsidP="00117214">
    <w:pPr>
      <w:pStyle w:val="PrITitel"/>
    </w:pPr>
    <w:r>
      <w:t>Press release</w:t>
    </w:r>
  </w:p>
  <w:p w14:paraId="0E91EA2A" w14:textId="77777777" w:rsidR="00117214" w:rsidRDefault="00117214" w:rsidP="00117214">
    <w:pPr>
      <w:pStyle w:val="PrITitel"/>
    </w:pPr>
    <w:r>
      <w:t>Bulletin de presse</w:t>
    </w:r>
  </w:p>
  <w:p w14:paraId="0ED10A8D" w14:textId="77777777" w:rsidR="00117214" w:rsidRDefault="00117214" w:rsidP="00117214">
    <w:pPr>
      <w:pStyle w:val="PrITitel"/>
    </w:pPr>
    <w:r>
      <w:t>Boletín de prensa</w:t>
    </w:r>
  </w:p>
  <w:p w14:paraId="048E8D08" w14:textId="77777777" w:rsidR="00117214" w:rsidRDefault="00117214" w:rsidP="00C0221B">
    <w:pPr>
      <w:pStyle w:val="PrITitel"/>
    </w:pPr>
    <w:r>
      <w:drawing>
        <wp:anchor distT="0" distB="0" distL="114300" distR="114300" simplePos="0" relativeHeight="251665408" behindDoc="1" locked="0" layoutInCell="1" allowOverlap="1" wp14:anchorId="7A5725F5" wp14:editId="7C582F3F">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59B4" w14:textId="77777777" w:rsidR="00117214" w:rsidRDefault="00117214" w:rsidP="00117214">
    <w:pPr>
      <w:pStyle w:val="PrITitel"/>
    </w:pPr>
    <w:r>
      <w:t>Presseinformation</w:t>
    </w:r>
  </w:p>
  <w:p w14:paraId="23DE3438" w14:textId="77777777" w:rsidR="00117214" w:rsidRDefault="00117214" w:rsidP="00117214">
    <w:pPr>
      <w:pStyle w:val="PrITitel"/>
    </w:pPr>
    <w:r>
      <w:t>Press release</w:t>
    </w:r>
  </w:p>
  <w:p w14:paraId="1E861C7E" w14:textId="77777777" w:rsidR="00117214" w:rsidRDefault="00117214" w:rsidP="00117214">
    <w:pPr>
      <w:pStyle w:val="PrITitel"/>
    </w:pPr>
    <w:r>
      <w:t>Bulletin de presse</w:t>
    </w:r>
  </w:p>
  <w:p w14:paraId="19FFC094" w14:textId="77777777" w:rsidR="00117214" w:rsidRDefault="00117214" w:rsidP="00117214">
    <w:pPr>
      <w:pStyle w:val="PrITitel"/>
    </w:pPr>
    <w:r>
      <w:t>Boletín de prensa</w:t>
    </w:r>
  </w:p>
  <w:p w14:paraId="038BA717" w14:textId="77777777" w:rsidR="00117214" w:rsidRDefault="00117214" w:rsidP="00C0221B">
    <w:pPr>
      <w:pStyle w:val="PrITitel"/>
    </w:pPr>
    <w:r>
      <w:drawing>
        <wp:anchor distT="0" distB="0" distL="114300" distR="114300" simplePos="0" relativeHeight="251663360" behindDoc="1" locked="0" layoutInCell="1" allowOverlap="1" wp14:anchorId="5E197ED8" wp14:editId="13240128">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02078891">
    <w:abstractNumId w:val="14"/>
  </w:num>
  <w:num w:numId="2" w16cid:durableId="815998918">
    <w:abstractNumId w:val="10"/>
  </w:num>
  <w:num w:numId="3" w16cid:durableId="347145432">
    <w:abstractNumId w:val="12"/>
  </w:num>
  <w:num w:numId="4" w16cid:durableId="272976717">
    <w:abstractNumId w:val="16"/>
  </w:num>
  <w:num w:numId="5" w16cid:durableId="1941645129">
    <w:abstractNumId w:val="13"/>
  </w:num>
  <w:num w:numId="6" w16cid:durableId="1401831699">
    <w:abstractNumId w:val="11"/>
  </w:num>
  <w:num w:numId="7" w16cid:durableId="235671151">
    <w:abstractNumId w:val="9"/>
  </w:num>
  <w:num w:numId="8" w16cid:durableId="1190527846">
    <w:abstractNumId w:val="7"/>
  </w:num>
  <w:num w:numId="9" w16cid:durableId="2079395608">
    <w:abstractNumId w:val="6"/>
  </w:num>
  <w:num w:numId="10" w16cid:durableId="1807312261">
    <w:abstractNumId w:val="5"/>
  </w:num>
  <w:num w:numId="11" w16cid:durableId="2124760134">
    <w:abstractNumId w:val="4"/>
  </w:num>
  <w:num w:numId="12" w16cid:durableId="718700103">
    <w:abstractNumId w:val="8"/>
  </w:num>
  <w:num w:numId="13" w16cid:durableId="1618023808">
    <w:abstractNumId w:val="3"/>
  </w:num>
  <w:num w:numId="14" w16cid:durableId="297296155">
    <w:abstractNumId w:val="2"/>
  </w:num>
  <w:num w:numId="15" w16cid:durableId="997152205">
    <w:abstractNumId w:val="1"/>
  </w:num>
  <w:num w:numId="16" w16cid:durableId="933561885">
    <w:abstractNumId w:val="0"/>
  </w:num>
  <w:num w:numId="17" w16cid:durableId="9386820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9"/>
    <w:rsid w:val="000033C3"/>
    <w:rsid w:val="00064EA1"/>
    <w:rsid w:val="000B265E"/>
    <w:rsid w:val="000C473B"/>
    <w:rsid w:val="000D0EBB"/>
    <w:rsid w:val="001021E2"/>
    <w:rsid w:val="00117214"/>
    <w:rsid w:val="001312B3"/>
    <w:rsid w:val="001F2BD5"/>
    <w:rsid w:val="0021451F"/>
    <w:rsid w:val="00237DA5"/>
    <w:rsid w:val="00290A7A"/>
    <w:rsid w:val="002A7B66"/>
    <w:rsid w:val="002D58E6"/>
    <w:rsid w:val="00301F3E"/>
    <w:rsid w:val="00316214"/>
    <w:rsid w:val="00391D37"/>
    <w:rsid w:val="00393147"/>
    <w:rsid w:val="003C1419"/>
    <w:rsid w:val="004C73FB"/>
    <w:rsid w:val="004F01AE"/>
    <w:rsid w:val="00503C80"/>
    <w:rsid w:val="00536266"/>
    <w:rsid w:val="00597F19"/>
    <w:rsid w:val="005F1977"/>
    <w:rsid w:val="005F5ECD"/>
    <w:rsid w:val="00606534"/>
    <w:rsid w:val="006E1E23"/>
    <w:rsid w:val="006F1EE1"/>
    <w:rsid w:val="006F2172"/>
    <w:rsid w:val="007130AB"/>
    <w:rsid w:val="00726769"/>
    <w:rsid w:val="007541BD"/>
    <w:rsid w:val="00792080"/>
    <w:rsid w:val="007B5568"/>
    <w:rsid w:val="007F3383"/>
    <w:rsid w:val="00823AD9"/>
    <w:rsid w:val="008332A3"/>
    <w:rsid w:val="00836B73"/>
    <w:rsid w:val="008562A8"/>
    <w:rsid w:val="008C0DDB"/>
    <w:rsid w:val="008F082C"/>
    <w:rsid w:val="00917012"/>
    <w:rsid w:val="00926D23"/>
    <w:rsid w:val="00930AE8"/>
    <w:rsid w:val="009B0F9C"/>
    <w:rsid w:val="00A4544B"/>
    <w:rsid w:val="00AB6284"/>
    <w:rsid w:val="00B51434"/>
    <w:rsid w:val="00B71794"/>
    <w:rsid w:val="00BA0025"/>
    <w:rsid w:val="00BC303F"/>
    <w:rsid w:val="00BC5371"/>
    <w:rsid w:val="00C0221B"/>
    <w:rsid w:val="00C30CAC"/>
    <w:rsid w:val="00C54E5A"/>
    <w:rsid w:val="00C56D0B"/>
    <w:rsid w:val="00C73030"/>
    <w:rsid w:val="00C8172D"/>
    <w:rsid w:val="00CA0DC1"/>
    <w:rsid w:val="00CD5DCF"/>
    <w:rsid w:val="00CE73A0"/>
    <w:rsid w:val="00D13C1B"/>
    <w:rsid w:val="00D32622"/>
    <w:rsid w:val="00D427EC"/>
    <w:rsid w:val="00D90118"/>
    <w:rsid w:val="00E63C2B"/>
    <w:rsid w:val="00E666F8"/>
    <w:rsid w:val="00E91DB2"/>
    <w:rsid w:val="00EB5C59"/>
    <w:rsid w:val="00EC5AFB"/>
    <w:rsid w:val="00F37CB9"/>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163C43C0"/>
  <w15:docId w15:val="{1E5E6274-78ED-4C31-B43D-4555873B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character" w:customStyle="1" w:styleId="ui-provider">
    <w:name w:val="ui-provider"/>
    <w:basedOn w:val="Absatz-Standardschriftart"/>
    <w:rsid w:val="00C81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487518">
      <w:bodyDiv w:val="1"/>
      <w:marLeft w:val="0"/>
      <w:marRight w:val="0"/>
      <w:marTop w:val="0"/>
      <w:marBottom w:val="0"/>
      <w:divBdr>
        <w:top w:val="none" w:sz="0" w:space="0" w:color="auto"/>
        <w:left w:val="none" w:sz="0" w:space="0" w:color="auto"/>
        <w:bottom w:val="none" w:sz="0" w:space="0" w:color="auto"/>
        <w:right w:val="none" w:sz="0" w:space="0" w:color="auto"/>
      </w:divBdr>
    </w:div>
    <w:div w:id="205916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resse@krone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B25E58C88CF7545A6B0531750CCE74C" ma:contentTypeVersion="13" ma:contentTypeDescription="Ein neues Dokument erstellen." ma:contentTypeScope="" ma:versionID="b329f40c543ee46bae4211c93b515ac8">
  <xsd:schema xmlns:xsd="http://www.w3.org/2001/XMLSchema" xmlns:xs="http://www.w3.org/2001/XMLSchema" xmlns:p="http://schemas.microsoft.com/office/2006/metadata/properties" xmlns:ns2="ac12f99d-d1fa-4cdc-97ab-09913df62c06" xmlns:ns3="d3826a91-b7d6-4edd-9f93-d0b2ec3b952a" targetNamespace="http://schemas.microsoft.com/office/2006/metadata/properties" ma:root="true" ma:fieldsID="ad844b6d54e839b1c9598e9d5ba3eb3f" ns2:_="" ns3:_="">
    <xsd:import namespace="ac12f99d-d1fa-4cdc-97ab-09913df62c06"/>
    <xsd:import namespace="d3826a91-b7d6-4edd-9f93-d0b2ec3b952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12f99d-d1fa-4cdc-97ab-09913df62c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ab45e810-c16f-4cf1-b108-ce06fd0398a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826a91-b7d6-4edd-9f93-d0b2ec3b952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0d90680-0063-4018-bc3f-36e3de78e0ff}" ma:internalName="TaxCatchAll" ma:showField="CatchAllData" ma:web="d3826a91-b7d6-4edd-9f93-d0b2ec3b952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customXml/itemProps2.xml><?xml version="1.0" encoding="utf-8"?>
<ds:datastoreItem xmlns:ds="http://schemas.openxmlformats.org/officeDocument/2006/customXml" ds:itemID="{A0F466C0-9EA2-47C3-BDDB-2455E8E9B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12f99d-d1fa-4cdc-97ab-09913df62c06"/>
    <ds:schemaRef ds:uri="d3826a91-b7d6-4edd-9f93-d0b2ec3b9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FA2B08-9955-4EB0-BBC5-2B6E583F50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1</Pages>
  <Words>289</Words>
  <Characters>1822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2107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6</cp:revision>
  <cp:lastPrinted>2013-10-22T11:12:00Z</cp:lastPrinted>
  <dcterms:created xsi:type="dcterms:W3CDTF">2023-07-13T09:33:00Z</dcterms:created>
  <dcterms:modified xsi:type="dcterms:W3CDTF">2023-07-13T10:48:00Z</dcterms:modified>
</cp:coreProperties>
</file>