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AF98F" w14:textId="268458A4" w:rsidR="00E576A1" w:rsidRPr="00A44192" w:rsidRDefault="004072C4" w:rsidP="00E576A1">
      <w:pPr>
        <w:pStyle w:val="PrIText"/>
        <w:jc w:val="right"/>
        <w:rPr>
          <w:lang w:val="en-GB"/>
        </w:rPr>
      </w:pPr>
      <w:r>
        <w:rPr>
          <w:lang w:val="en-GB"/>
        </w:rPr>
        <w:t>29.</w:t>
      </w:r>
      <w:r w:rsidR="00E269DA" w:rsidRPr="00A44192">
        <w:rPr>
          <w:lang w:val="en-GB"/>
        </w:rPr>
        <w:t xml:space="preserve"> April </w:t>
      </w:r>
      <w:r w:rsidR="00E576A1" w:rsidRPr="00A44192">
        <w:rPr>
          <w:lang w:val="en-GB"/>
        </w:rPr>
        <w:t>20</w:t>
      </w:r>
      <w:r w:rsidR="008A3F9B" w:rsidRPr="00A44192">
        <w:rPr>
          <w:lang w:val="en-GB"/>
        </w:rPr>
        <w:t>2</w:t>
      </w:r>
      <w:r w:rsidR="00AF0C20" w:rsidRPr="00A44192">
        <w:rPr>
          <w:lang w:val="en-GB"/>
        </w:rPr>
        <w:t>4</w:t>
      </w:r>
    </w:p>
    <w:p w14:paraId="1902C34A" w14:textId="10200EDC" w:rsidR="00BF25DD" w:rsidRPr="00A44192" w:rsidRDefault="00BF25DD" w:rsidP="00BF25DD">
      <w:pPr>
        <w:rPr>
          <w:rFonts w:ascii="Times" w:hAnsi="Times" w:cs="Times"/>
          <w:b/>
          <w:noProof/>
          <w:sz w:val="36"/>
          <w:szCs w:val="36"/>
        </w:rPr>
      </w:pPr>
      <w:r w:rsidRPr="00603454">
        <w:rPr>
          <w:rFonts w:ascii="Times" w:hAnsi="Times" w:cs="Times"/>
          <w:b/>
          <w:noProof/>
          <w:sz w:val="36"/>
          <w:szCs w:val="36"/>
        </w:rPr>
        <w:t>Net-</w:t>
      </w:r>
      <w:r w:rsidR="00A838B2" w:rsidRPr="00603454">
        <w:rPr>
          <w:rFonts w:ascii="Times" w:hAnsi="Times" w:cs="Times"/>
          <w:b/>
          <w:noProof/>
          <w:sz w:val="36"/>
          <w:szCs w:val="36"/>
        </w:rPr>
        <w:t>z</w:t>
      </w:r>
      <w:r w:rsidRPr="00603454">
        <w:rPr>
          <w:rFonts w:ascii="Times" w:hAnsi="Times" w:cs="Times"/>
          <w:b/>
          <w:noProof/>
          <w:sz w:val="36"/>
          <w:szCs w:val="36"/>
        </w:rPr>
        <w:t>ero</w:t>
      </w:r>
      <w:r w:rsidR="0001395B" w:rsidRPr="00603454">
        <w:rPr>
          <w:rFonts w:ascii="Times" w:hAnsi="Times" w:cs="Times"/>
          <w:b/>
          <w:noProof/>
          <w:sz w:val="36"/>
          <w:szCs w:val="36"/>
        </w:rPr>
        <w:t xml:space="preserve"> emissions by 2040</w:t>
      </w:r>
      <w:r w:rsidRPr="00603454">
        <w:rPr>
          <w:rFonts w:ascii="Times" w:hAnsi="Times" w:cs="Times"/>
          <w:b/>
          <w:noProof/>
          <w:sz w:val="36"/>
          <w:szCs w:val="36"/>
        </w:rPr>
        <w:t xml:space="preserve">: Krones </w:t>
      </w:r>
      <w:r w:rsidR="00580B4D" w:rsidRPr="00603454">
        <w:rPr>
          <w:rFonts w:ascii="Times" w:hAnsi="Times" w:cs="Times"/>
          <w:b/>
          <w:noProof/>
          <w:sz w:val="36"/>
          <w:szCs w:val="36"/>
        </w:rPr>
        <w:t xml:space="preserve">has </w:t>
      </w:r>
      <w:r w:rsidR="00FA175B" w:rsidRPr="00603454">
        <w:rPr>
          <w:rFonts w:ascii="Times" w:hAnsi="Times" w:cs="Times"/>
          <w:b/>
          <w:noProof/>
          <w:sz w:val="36"/>
          <w:szCs w:val="36"/>
        </w:rPr>
        <w:t>defin</w:t>
      </w:r>
      <w:r w:rsidR="00580B4D" w:rsidRPr="00603454">
        <w:rPr>
          <w:rFonts w:ascii="Times" w:hAnsi="Times" w:cs="Times"/>
          <w:b/>
          <w:noProof/>
          <w:sz w:val="36"/>
          <w:szCs w:val="36"/>
        </w:rPr>
        <w:t>ed</w:t>
      </w:r>
      <w:r w:rsidR="00184F27" w:rsidRPr="00603454">
        <w:rPr>
          <w:rFonts w:ascii="Times" w:hAnsi="Times" w:cs="Times"/>
          <w:b/>
          <w:noProof/>
          <w:sz w:val="36"/>
          <w:szCs w:val="36"/>
        </w:rPr>
        <w:t xml:space="preserve"> more</w:t>
      </w:r>
      <w:r w:rsidR="00184F27" w:rsidRPr="00A44192">
        <w:rPr>
          <w:rFonts w:ascii="Times" w:hAnsi="Times" w:cs="Times"/>
          <w:b/>
          <w:noProof/>
          <w:sz w:val="36"/>
          <w:szCs w:val="36"/>
        </w:rPr>
        <w:t xml:space="preserve"> stringent</w:t>
      </w:r>
      <w:r w:rsidR="00052D26" w:rsidRPr="00A44192">
        <w:rPr>
          <w:rFonts w:ascii="Times" w:hAnsi="Times" w:cs="Times"/>
          <w:b/>
          <w:noProof/>
          <w:sz w:val="36"/>
          <w:szCs w:val="36"/>
        </w:rPr>
        <w:t xml:space="preserve"> </w:t>
      </w:r>
      <w:r w:rsidR="000F3DCE" w:rsidRPr="00A44192">
        <w:rPr>
          <w:rFonts w:ascii="Times" w:hAnsi="Times" w:cs="Times"/>
          <w:b/>
          <w:noProof/>
          <w:sz w:val="36"/>
          <w:szCs w:val="36"/>
        </w:rPr>
        <w:t>sustainability targets</w:t>
      </w:r>
    </w:p>
    <w:p w14:paraId="4A777473" w14:textId="77777777" w:rsidR="00AF0C20" w:rsidRPr="00A44192" w:rsidRDefault="00AF0C20" w:rsidP="00E576A1">
      <w:pPr>
        <w:spacing w:line="320" w:lineRule="exact"/>
        <w:rPr>
          <w:rFonts w:ascii="Times" w:hAnsi="Times" w:cs="Times"/>
        </w:rPr>
      </w:pPr>
    </w:p>
    <w:p w14:paraId="3FEEFB18" w14:textId="00EA6E08" w:rsidR="00BF25DD" w:rsidRPr="00A44192" w:rsidRDefault="004C1CE5" w:rsidP="00BF25DD">
      <w:r w:rsidRPr="00A44192">
        <w:t>It has been</w:t>
      </w:r>
      <w:r w:rsidR="00E13FD3" w:rsidRPr="00A44192">
        <w:t xml:space="preserve"> </w:t>
      </w:r>
      <w:r w:rsidR="00717965" w:rsidRPr="00A44192">
        <w:t xml:space="preserve">officially confirmed: </w:t>
      </w:r>
      <w:r w:rsidR="00150424">
        <w:t>Following</w:t>
      </w:r>
      <w:r w:rsidR="00717965" w:rsidRPr="00A44192">
        <w:t xml:space="preserve"> </w:t>
      </w:r>
      <w:r w:rsidR="00E13FD3" w:rsidRPr="00A44192">
        <w:t xml:space="preserve">a </w:t>
      </w:r>
      <w:r w:rsidR="00717965" w:rsidRPr="00A44192">
        <w:t xml:space="preserve">resolution taken </w:t>
      </w:r>
      <w:r w:rsidR="008933AE" w:rsidRPr="00A44192">
        <w:t xml:space="preserve">by the Executive Board, </w:t>
      </w:r>
      <w:r w:rsidR="00E13FD3" w:rsidRPr="00A44192">
        <w:t xml:space="preserve">Krones aims to reduce its greenhouse gas emissions </w:t>
      </w:r>
      <w:r w:rsidR="000325D0">
        <w:t xml:space="preserve">to net zero by 2040 – along </w:t>
      </w:r>
      <w:r w:rsidR="00E13FD3" w:rsidRPr="00A44192">
        <w:t xml:space="preserve">the entire </w:t>
      </w:r>
      <w:r w:rsidRPr="00A44192">
        <w:t>value chain.</w:t>
      </w:r>
    </w:p>
    <w:p w14:paraId="4E23A082" w14:textId="77777777" w:rsidR="00BF25DD" w:rsidRPr="00A44192" w:rsidRDefault="00BF25DD" w:rsidP="00BF25DD"/>
    <w:p w14:paraId="4AEC2EAE" w14:textId="04E382E2" w:rsidR="00BF25DD" w:rsidRPr="00A44192" w:rsidRDefault="00BF25DD" w:rsidP="00BF25DD">
      <w:pPr>
        <w:rPr>
          <w:b/>
        </w:rPr>
      </w:pPr>
      <w:r w:rsidRPr="00A44192">
        <w:rPr>
          <w:b/>
        </w:rPr>
        <w:t>Net-</w:t>
      </w:r>
      <w:r w:rsidR="00953EE6" w:rsidRPr="00A44192">
        <w:rPr>
          <w:b/>
        </w:rPr>
        <w:t>z</w:t>
      </w:r>
      <w:r w:rsidRPr="00A44192">
        <w:rPr>
          <w:b/>
        </w:rPr>
        <w:t>ero</w:t>
      </w:r>
      <w:r w:rsidR="00953EE6" w:rsidRPr="00A44192">
        <w:rPr>
          <w:b/>
        </w:rPr>
        <w:t xml:space="preserve"> target submitted to the</w:t>
      </w:r>
      <w:r w:rsidRPr="00A44192">
        <w:rPr>
          <w:b/>
        </w:rPr>
        <w:t xml:space="preserve"> </w:t>
      </w:r>
      <w:proofErr w:type="gramStart"/>
      <w:r w:rsidRPr="00A44192">
        <w:rPr>
          <w:b/>
        </w:rPr>
        <w:t>SBTi</w:t>
      </w:r>
      <w:proofErr w:type="gramEnd"/>
    </w:p>
    <w:p w14:paraId="61C7B88D" w14:textId="77777777" w:rsidR="00BF25DD" w:rsidRPr="00A44192" w:rsidRDefault="00BF25DD" w:rsidP="00BF25DD"/>
    <w:p w14:paraId="45FFF647" w14:textId="1E088D4E" w:rsidR="00BF25DD" w:rsidRPr="00A44192" w:rsidRDefault="00FA558D" w:rsidP="00BF25DD">
      <w:r w:rsidRPr="006050F4">
        <w:t xml:space="preserve">“In view of the </w:t>
      </w:r>
      <w:r w:rsidR="002124AB" w:rsidRPr="006050F4">
        <w:t xml:space="preserve">latest </w:t>
      </w:r>
      <w:r w:rsidRPr="006050F4">
        <w:t xml:space="preserve">forecasts issued by climate researchers, each and every one of us </w:t>
      </w:r>
      <w:r w:rsidR="003B0CD4" w:rsidRPr="006050F4">
        <w:t xml:space="preserve">needs to know </w:t>
      </w:r>
      <w:r w:rsidRPr="006050F4">
        <w:t>that our plan</w:t>
      </w:r>
      <w:r w:rsidR="001D4526" w:rsidRPr="006050F4">
        <w:t>e</w:t>
      </w:r>
      <w:r w:rsidRPr="006050F4">
        <w:t xml:space="preserve">t has reached a dangerous </w:t>
      </w:r>
      <w:r w:rsidR="00B13E93" w:rsidRPr="006050F4">
        <w:t>turning point</w:t>
      </w:r>
      <w:r w:rsidR="00B25B9C" w:rsidRPr="006050F4">
        <w:t xml:space="preserve">,” explains Krones’ </w:t>
      </w:r>
      <w:r w:rsidR="00BF25DD" w:rsidRPr="006050F4">
        <w:t xml:space="preserve">CEO Christoph Klenk. </w:t>
      </w:r>
      <w:r w:rsidR="00C82CD7" w:rsidRPr="006050F4">
        <w:t>“</w:t>
      </w:r>
      <w:r w:rsidR="00047DB1" w:rsidRPr="006050F4">
        <w:t xml:space="preserve">As far as climate change is concerned, </w:t>
      </w:r>
      <w:r w:rsidR="003B0CD4" w:rsidRPr="006050F4">
        <w:t>all of us – businesses, politicians</w:t>
      </w:r>
      <w:r w:rsidR="00295119" w:rsidRPr="006050F4">
        <w:t>,</w:t>
      </w:r>
      <w:r w:rsidR="003B0CD4" w:rsidRPr="006050F4">
        <w:t xml:space="preserve"> individuals – </w:t>
      </w:r>
      <w:r w:rsidR="00295119" w:rsidRPr="006050F4">
        <w:t>a</w:t>
      </w:r>
      <w:r w:rsidR="00B8361B" w:rsidRPr="006050F4">
        <w:t>re in this together</w:t>
      </w:r>
      <w:r w:rsidR="0084792F" w:rsidRPr="006050F4">
        <w:t xml:space="preserve">. </w:t>
      </w:r>
      <w:r w:rsidR="00295119" w:rsidRPr="006050F4">
        <w:t>Even now, i</w:t>
      </w:r>
      <w:r w:rsidR="00B13E93" w:rsidRPr="006050F4">
        <w:t>t</w:t>
      </w:r>
      <w:r w:rsidR="0084792F" w:rsidRPr="006050F4">
        <w:t xml:space="preserve"> is</w:t>
      </w:r>
      <w:r w:rsidR="00C852C4" w:rsidRPr="006050F4">
        <w:t xml:space="preserve"> </w:t>
      </w:r>
      <w:r w:rsidR="00295119" w:rsidRPr="006050F4">
        <w:t xml:space="preserve">still </w:t>
      </w:r>
      <w:r w:rsidR="00B13E93" w:rsidRPr="006050F4">
        <w:t xml:space="preserve">possible </w:t>
      </w:r>
      <w:r w:rsidR="00295119" w:rsidRPr="006050F4">
        <w:t xml:space="preserve">to protect the conditions necessary to ensure </w:t>
      </w:r>
      <w:r w:rsidR="00C852C4" w:rsidRPr="006050F4">
        <w:t xml:space="preserve">humankind’s </w:t>
      </w:r>
      <w:r w:rsidR="00295119" w:rsidRPr="006050F4">
        <w:t>continued e</w:t>
      </w:r>
      <w:r w:rsidR="00047DB1" w:rsidRPr="006050F4">
        <w:t>xisten</w:t>
      </w:r>
      <w:r w:rsidR="00295119" w:rsidRPr="006050F4">
        <w:t xml:space="preserve">ce, </w:t>
      </w:r>
      <w:r w:rsidR="00EF6E40" w:rsidRPr="006050F4">
        <w:t>and</w:t>
      </w:r>
      <w:r w:rsidR="0084792F" w:rsidRPr="006050F4">
        <w:t xml:space="preserve"> </w:t>
      </w:r>
      <w:r w:rsidR="009F204F" w:rsidRPr="006050F4">
        <w:t xml:space="preserve">we must </w:t>
      </w:r>
      <w:r w:rsidR="00295119" w:rsidRPr="006050F4">
        <w:t xml:space="preserve">therefore </w:t>
      </w:r>
      <w:r w:rsidR="009F204F" w:rsidRPr="006050F4">
        <w:t>take th</w:t>
      </w:r>
      <w:r w:rsidR="00295119" w:rsidRPr="006050F4">
        <w:t>e</w:t>
      </w:r>
      <w:r w:rsidR="009F204F" w:rsidRPr="006050F4">
        <w:t xml:space="preserve"> chance while we still can.”</w:t>
      </w:r>
    </w:p>
    <w:p w14:paraId="0797E1B4" w14:textId="77777777" w:rsidR="00BF25DD" w:rsidRPr="00A44192" w:rsidRDefault="00BF25DD" w:rsidP="00BF25DD"/>
    <w:p w14:paraId="68BA7D0C" w14:textId="0CC08EE3" w:rsidR="00BF25DD" w:rsidRPr="00A44192" w:rsidRDefault="003E3665" w:rsidP="00BF25DD">
      <w:r>
        <w:t>Following</w:t>
      </w:r>
      <w:r w:rsidR="001D4526" w:rsidRPr="00A44192">
        <w:t xml:space="preserve"> the s</w:t>
      </w:r>
      <w:r w:rsidR="00BF25DD" w:rsidRPr="00A44192">
        <w:t xml:space="preserve">tandard </w:t>
      </w:r>
      <w:r w:rsidR="001D4526" w:rsidRPr="00A44192">
        <w:t>of the</w:t>
      </w:r>
      <w:r w:rsidR="00BF25DD" w:rsidRPr="00A44192">
        <w:t xml:space="preserve"> Science Based Targets initiative </w:t>
      </w:r>
      <w:r w:rsidR="007D667E" w:rsidRPr="00A44192">
        <w:t>(SBTi)</w:t>
      </w:r>
      <w:r w:rsidR="00BA3AF5" w:rsidRPr="00A44192">
        <w:t xml:space="preserve">, the Krones Group intends to </w:t>
      </w:r>
      <w:r w:rsidR="0081164D">
        <w:t>cut</w:t>
      </w:r>
      <w:r w:rsidR="00BA3AF5" w:rsidRPr="00A44192">
        <w:t xml:space="preserve"> its greenhouse gas emissions</w:t>
      </w:r>
      <w:r w:rsidR="0081164D">
        <w:t xml:space="preserve"> by 90 per cent</w:t>
      </w:r>
      <w:r w:rsidR="00BA3AF5" w:rsidRPr="00A44192">
        <w:t xml:space="preserve"> along the entire value chain (Scopes 1 to 3)</w:t>
      </w:r>
      <w:r w:rsidR="003336D3" w:rsidRPr="00A44192">
        <w:t xml:space="preserve"> </w:t>
      </w:r>
      <w:r w:rsidR="00EF6E40" w:rsidRPr="00A44192">
        <w:t xml:space="preserve">and neutralise the remaining ten per cent </w:t>
      </w:r>
      <w:r w:rsidR="00BF25DD" w:rsidRPr="00A44192">
        <w:t>b</w:t>
      </w:r>
      <w:r w:rsidR="003336D3" w:rsidRPr="00A44192">
        <w:t>y</w:t>
      </w:r>
      <w:r w:rsidR="00BF25DD" w:rsidRPr="00A44192">
        <w:t xml:space="preserve"> 2040. </w:t>
      </w:r>
      <w:r w:rsidR="00A44192" w:rsidRPr="00A44192">
        <w:t xml:space="preserve">2019 is the base year for that and </w:t>
      </w:r>
      <w:r w:rsidR="005737A5">
        <w:t xml:space="preserve">also </w:t>
      </w:r>
      <w:r w:rsidR="00A44192" w:rsidRPr="00A44192">
        <w:t xml:space="preserve">for the </w:t>
      </w:r>
      <w:r w:rsidR="00A44192">
        <w:t xml:space="preserve">near-term targets </w:t>
      </w:r>
      <w:r w:rsidR="00131C48">
        <w:t>already validated by the</w:t>
      </w:r>
      <w:r w:rsidR="00BF25DD" w:rsidRPr="00A44192">
        <w:t xml:space="preserve"> SBTi</w:t>
      </w:r>
      <w:r w:rsidR="00131C48">
        <w:t xml:space="preserve">. </w:t>
      </w:r>
      <w:r w:rsidR="0092209C">
        <w:t>Krones submitted its</w:t>
      </w:r>
      <w:r w:rsidR="00131C48" w:rsidRPr="00131C48">
        <w:t xml:space="preserve"> net-zero target to the</w:t>
      </w:r>
      <w:r w:rsidR="00BF25DD" w:rsidRPr="00131C48">
        <w:t xml:space="preserve"> Science Based Targets initiative </w:t>
      </w:r>
      <w:r w:rsidR="00131C48">
        <w:t>in early April</w:t>
      </w:r>
      <w:r w:rsidR="0092209C">
        <w:t>, and the</w:t>
      </w:r>
      <w:r w:rsidR="00C21310">
        <w:t xml:space="preserve"> </w:t>
      </w:r>
      <w:r w:rsidR="00BF25DD" w:rsidRPr="00A44192">
        <w:t xml:space="preserve">Krones </w:t>
      </w:r>
      <w:r w:rsidR="00C21310">
        <w:t>s</w:t>
      </w:r>
      <w:r w:rsidR="00BF25DD" w:rsidRPr="00A44192">
        <w:t>ustainability</w:t>
      </w:r>
      <w:r w:rsidR="00C21310">
        <w:t xml:space="preserve"> team e</w:t>
      </w:r>
      <w:r w:rsidR="0092209C">
        <w:t>xpects</w:t>
      </w:r>
      <w:r w:rsidR="00C21310">
        <w:t xml:space="preserve"> final v</w:t>
      </w:r>
      <w:r w:rsidR="00BF25DD" w:rsidRPr="00A44192">
        <w:t>alid</w:t>
      </w:r>
      <w:r w:rsidR="00C21310">
        <w:t xml:space="preserve">ation </w:t>
      </w:r>
      <w:r w:rsidR="0092209C">
        <w:t>to be issued</w:t>
      </w:r>
      <w:r w:rsidR="00C21310">
        <w:t xml:space="preserve"> by autumn</w:t>
      </w:r>
      <w:r w:rsidR="00A87961">
        <w:t xml:space="preserve"> this year</w:t>
      </w:r>
      <w:r w:rsidR="00BF25DD" w:rsidRPr="00A44192">
        <w:t>.</w:t>
      </w:r>
    </w:p>
    <w:p w14:paraId="555C1A36" w14:textId="77777777" w:rsidR="00BF25DD" w:rsidRPr="00A44192" w:rsidRDefault="00BF25DD" w:rsidP="00BF25DD"/>
    <w:p w14:paraId="49667630" w14:textId="6F864FA3" w:rsidR="00BF25DD" w:rsidRPr="00A44192" w:rsidRDefault="001506BB" w:rsidP="00BF25DD">
      <w:pPr>
        <w:rPr>
          <w:b/>
        </w:rPr>
      </w:pPr>
      <w:r>
        <w:rPr>
          <w:b/>
        </w:rPr>
        <w:t>More stringent reduction target by</w:t>
      </w:r>
      <w:r w:rsidR="00BF25DD" w:rsidRPr="00A44192">
        <w:rPr>
          <w:b/>
        </w:rPr>
        <w:t xml:space="preserve"> 2030</w:t>
      </w:r>
    </w:p>
    <w:p w14:paraId="7AD0F0D7" w14:textId="77777777" w:rsidR="00BF25DD" w:rsidRPr="00A44192" w:rsidRDefault="00BF25DD" w:rsidP="00BF25DD"/>
    <w:p w14:paraId="3CB46D67" w14:textId="0C1ACBB7" w:rsidR="00BF25DD" w:rsidRPr="00362CD7" w:rsidRDefault="006E6ACB" w:rsidP="00BF25DD">
      <w:pPr>
        <w:rPr>
          <w:lang w:val="en-US"/>
        </w:rPr>
      </w:pPr>
      <w:r w:rsidRPr="00330D7E">
        <w:t>“Our decision represents the end of a comprehensive review of all the sustainability targets we’d set ourselves</w:t>
      </w:r>
      <w:r w:rsidR="00A07448" w:rsidRPr="00330D7E">
        <w:t>. This</w:t>
      </w:r>
      <w:r w:rsidR="0068450B" w:rsidRPr="00330D7E">
        <w:t xml:space="preserve"> revealed that we </w:t>
      </w:r>
      <w:r w:rsidR="00A07448" w:rsidRPr="00330D7E">
        <w:t xml:space="preserve">also </w:t>
      </w:r>
      <w:r w:rsidR="0068450B" w:rsidRPr="00330D7E">
        <w:t>have to specify more stringent targets for the medium term up to 2030,</w:t>
      </w:r>
      <w:r w:rsidRPr="00330D7E">
        <w:t>” explains</w:t>
      </w:r>
      <w:r w:rsidR="00BF25DD" w:rsidRPr="00330D7E">
        <w:t xml:space="preserve"> Martina Birk, Head of Sustainability </w:t>
      </w:r>
      <w:r w:rsidRPr="00330D7E">
        <w:t>at</w:t>
      </w:r>
      <w:r w:rsidR="00BF25DD" w:rsidRPr="00330D7E">
        <w:t xml:space="preserve"> Krones.</w:t>
      </w:r>
      <w:r w:rsidR="00BF25DD" w:rsidRPr="00330D7E">
        <w:rPr>
          <w:lang w:val="en-US"/>
        </w:rPr>
        <w:t xml:space="preserve"> </w:t>
      </w:r>
      <w:r w:rsidR="00FD677F" w:rsidRPr="00330D7E">
        <w:rPr>
          <w:lang w:val="en-US"/>
        </w:rPr>
        <w:t xml:space="preserve">That applies particularly to the emissions in the upstream and downstream </w:t>
      </w:r>
      <w:r w:rsidR="001B6E56" w:rsidRPr="00330D7E">
        <w:rPr>
          <w:lang w:val="en-US"/>
        </w:rPr>
        <w:t>supply</w:t>
      </w:r>
      <w:r w:rsidR="00FD677F" w:rsidRPr="00330D7E">
        <w:rPr>
          <w:lang w:val="en-US"/>
        </w:rPr>
        <w:t xml:space="preserve"> chains</w:t>
      </w:r>
      <w:r w:rsidR="00BF25DD" w:rsidRPr="00330D7E">
        <w:rPr>
          <w:lang w:val="en-US"/>
        </w:rPr>
        <w:t xml:space="preserve"> (Scope 3). </w:t>
      </w:r>
      <w:r w:rsidR="000C7893" w:rsidRPr="00330D7E">
        <w:rPr>
          <w:lang w:val="en-US"/>
        </w:rPr>
        <w:t>T</w:t>
      </w:r>
      <w:r w:rsidR="00750206" w:rsidRPr="00330D7E">
        <w:rPr>
          <w:lang w:val="en-US"/>
        </w:rPr>
        <w:t xml:space="preserve">he </w:t>
      </w:r>
      <w:r w:rsidR="008E6F4B" w:rsidRPr="00330D7E">
        <w:rPr>
          <w:lang w:val="en-US"/>
        </w:rPr>
        <w:t xml:space="preserve">reduction </w:t>
      </w:r>
      <w:r w:rsidR="00750206" w:rsidRPr="00330D7E">
        <w:rPr>
          <w:lang w:val="en-US"/>
        </w:rPr>
        <w:t>target specified in our previous climate strategy was 25</w:t>
      </w:r>
      <w:r w:rsidR="008E6F4B" w:rsidRPr="00330D7E">
        <w:rPr>
          <w:lang w:val="en-US"/>
        </w:rPr>
        <w:t xml:space="preserve"> per cent</w:t>
      </w:r>
      <w:r w:rsidR="00750206" w:rsidRPr="00330D7E">
        <w:rPr>
          <w:lang w:val="en-US"/>
        </w:rPr>
        <w:t xml:space="preserve"> </w:t>
      </w:r>
      <w:r w:rsidR="004375C2" w:rsidRPr="00330D7E">
        <w:rPr>
          <w:lang w:val="en-US"/>
        </w:rPr>
        <w:t>compared to the base year</w:t>
      </w:r>
      <w:r w:rsidR="00BF25DD" w:rsidRPr="00330D7E">
        <w:rPr>
          <w:lang w:val="en-US"/>
        </w:rPr>
        <w:t xml:space="preserve"> 2019</w:t>
      </w:r>
      <w:r w:rsidR="00725F0C" w:rsidRPr="00330D7E">
        <w:rPr>
          <w:lang w:val="en-US"/>
        </w:rPr>
        <w:t>,</w:t>
      </w:r>
      <w:r w:rsidR="00BF25DD" w:rsidRPr="00330D7E">
        <w:rPr>
          <w:lang w:val="en-US"/>
        </w:rPr>
        <w:t xml:space="preserve"> </w:t>
      </w:r>
      <w:r w:rsidR="00E278F5" w:rsidRPr="00330D7E">
        <w:rPr>
          <w:lang w:val="en-US"/>
        </w:rPr>
        <w:t xml:space="preserve">however </w:t>
      </w:r>
      <w:r w:rsidR="008E6F4B" w:rsidRPr="00330D7E">
        <w:rPr>
          <w:lang w:val="en-US"/>
        </w:rPr>
        <w:t>it has now been raised to</w:t>
      </w:r>
      <w:r w:rsidR="00BF25DD" w:rsidRPr="00330D7E">
        <w:rPr>
          <w:lang w:val="en-US"/>
        </w:rPr>
        <w:t xml:space="preserve"> 30 </w:t>
      </w:r>
      <w:r w:rsidR="008E6F4B" w:rsidRPr="00330D7E">
        <w:rPr>
          <w:lang w:val="en-US"/>
        </w:rPr>
        <w:t>per cent. For</w:t>
      </w:r>
      <w:r w:rsidR="00BF25DD" w:rsidRPr="00330D7E">
        <w:rPr>
          <w:lang w:val="en-US"/>
        </w:rPr>
        <w:t xml:space="preserve"> Scopes 1 </w:t>
      </w:r>
      <w:r w:rsidR="008E6F4B" w:rsidRPr="00330D7E">
        <w:rPr>
          <w:lang w:val="en-US"/>
        </w:rPr>
        <w:t>a</w:t>
      </w:r>
      <w:r w:rsidR="00BF25DD" w:rsidRPr="00330D7E">
        <w:rPr>
          <w:lang w:val="en-US"/>
        </w:rPr>
        <w:t xml:space="preserve">nd 2 </w:t>
      </w:r>
      <w:r w:rsidR="00CF425E" w:rsidRPr="00330D7E">
        <w:rPr>
          <w:lang w:val="en-US"/>
        </w:rPr>
        <w:t>(</w:t>
      </w:r>
      <w:r w:rsidR="00E278F5" w:rsidRPr="00330D7E">
        <w:rPr>
          <w:lang w:val="en-US"/>
        </w:rPr>
        <w:t>covering</w:t>
      </w:r>
      <w:r w:rsidR="00362CD7" w:rsidRPr="00330D7E">
        <w:rPr>
          <w:lang w:val="en-US"/>
        </w:rPr>
        <w:t xml:space="preserve"> in-house emissions</w:t>
      </w:r>
      <w:r w:rsidR="00CF425E" w:rsidRPr="00330D7E">
        <w:rPr>
          <w:lang w:val="en-US"/>
        </w:rPr>
        <w:t>)</w:t>
      </w:r>
      <w:r w:rsidR="00362CD7" w:rsidRPr="00330D7E">
        <w:rPr>
          <w:lang w:val="en-US"/>
        </w:rPr>
        <w:t xml:space="preserve">, the 80-per-cent reduction </w:t>
      </w:r>
      <w:r w:rsidR="00E278F5" w:rsidRPr="00330D7E">
        <w:rPr>
          <w:lang w:val="en-US"/>
        </w:rPr>
        <w:t xml:space="preserve">target </w:t>
      </w:r>
      <w:r w:rsidR="00362CD7" w:rsidRPr="00330D7E">
        <w:rPr>
          <w:lang w:val="en-US"/>
        </w:rPr>
        <w:t>remains unchanged</w:t>
      </w:r>
      <w:r w:rsidR="00BF25DD" w:rsidRPr="00330D7E">
        <w:rPr>
          <w:lang w:val="en-US"/>
        </w:rPr>
        <w:t>.</w:t>
      </w:r>
    </w:p>
    <w:p w14:paraId="70D5E7A6" w14:textId="77777777" w:rsidR="00BF25DD" w:rsidRPr="00362CD7" w:rsidRDefault="00BF25DD" w:rsidP="00BF25DD">
      <w:pPr>
        <w:rPr>
          <w:lang w:val="en-US"/>
        </w:rPr>
      </w:pPr>
    </w:p>
    <w:p w14:paraId="5924C656" w14:textId="77777777" w:rsidR="00BF25DD" w:rsidRPr="00362CD7" w:rsidRDefault="00BF25DD" w:rsidP="00BF25DD">
      <w:pPr>
        <w:rPr>
          <w:lang w:val="en-US"/>
        </w:rPr>
      </w:pPr>
    </w:p>
    <w:p w14:paraId="72D9B4F8" w14:textId="59A9306C" w:rsidR="00BF25DD" w:rsidRPr="0034703E" w:rsidRDefault="00CD7D11" w:rsidP="00BF25DD">
      <w:pPr>
        <w:rPr>
          <w:b/>
          <w:lang w:val="en-US"/>
        </w:rPr>
      </w:pPr>
      <w:r w:rsidRPr="0034703E">
        <w:rPr>
          <w:b/>
          <w:lang w:val="en-US"/>
        </w:rPr>
        <w:t>Quantifiable</w:t>
      </w:r>
      <w:r w:rsidR="00BF25DD" w:rsidRPr="0034703E">
        <w:rPr>
          <w:b/>
          <w:lang w:val="en-US"/>
        </w:rPr>
        <w:t xml:space="preserve"> </w:t>
      </w:r>
      <w:r w:rsidR="00361365">
        <w:rPr>
          <w:b/>
          <w:lang w:val="en-US"/>
        </w:rPr>
        <w:t>KPIs for all fields of</w:t>
      </w:r>
      <w:r w:rsidR="0034703E" w:rsidRPr="0034703E">
        <w:rPr>
          <w:b/>
          <w:lang w:val="en-US"/>
        </w:rPr>
        <w:t xml:space="preserve"> ESG</w:t>
      </w:r>
    </w:p>
    <w:p w14:paraId="2500853B" w14:textId="77777777" w:rsidR="00BF25DD" w:rsidRPr="0034703E" w:rsidRDefault="00BF25DD" w:rsidP="00BF25DD">
      <w:pPr>
        <w:rPr>
          <w:lang w:val="en-US"/>
        </w:rPr>
      </w:pPr>
    </w:p>
    <w:p w14:paraId="0FB77E36" w14:textId="17638A5F" w:rsidR="00746DB6" w:rsidRPr="006E3738" w:rsidRDefault="001E613C" w:rsidP="00BF25DD">
      <w:pPr>
        <w:rPr>
          <w:lang w:val="en-US"/>
        </w:rPr>
      </w:pPr>
      <w:r w:rsidRPr="00AA1BA5">
        <w:rPr>
          <w:lang w:val="en-US"/>
        </w:rPr>
        <w:t xml:space="preserve">Krones is just as ambitious in </w:t>
      </w:r>
      <w:r w:rsidR="00AA4CCD" w:rsidRPr="00AA1BA5">
        <w:rPr>
          <w:lang w:val="en-US"/>
        </w:rPr>
        <w:t>all its other</w:t>
      </w:r>
      <w:r w:rsidRPr="00AA1BA5">
        <w:rPr>
          <w:lang w:val="en-US"/>
        </w:rPr>
        <w:t xml:space="preserve"> </w:t>
      </w:r>
      <w:r w:rsidR="000E0738" w:rsidRPr="00AA1BA5">
        <w:rPr>
          <w:lang w:val="en-US"/>
        </w:rPr>
        <w:t>efforts to create a sustainable future.</w:t>
      </w:r>
      <w:r w:rsidR="00BF25DD" w:rsidRPr="00AA1BA5">
        <w:rPr>
          <w:lang w:val="en-US"/>
        </w:rPr>
        <w:t xml:space="preserve"> </w:t>
      </w:r>
      <w:r w:rsidR="00AA4CCD" w:rsidRPr="00AA1BA5">
        <w:rPr>
          <w:lang w:val="en-US"/>
        </w:rPr>
        <w:t xml:space="preserve">Based on </w:t>
      </w:r>
      <w:r w:rsidR="00F47F21" w:rsidRPr="00AA1BA5">
        <w:rPr>
          <w:lang w:val="en-US"/>
        </w:rPr>
        <w:t>the</w:t>
      </w:r>
      <w:r w:rsidR="00AA4CCD" w:rsidRPr="00AA1BA5">
        <w:rPr>
          <w:lang w:val="en-US"/>
        </w:rPr>
        <w:t xml:space="preserve"> existing sustainability targets, the group has now specified twelve</w:t>
      </w:r>
      <w:r w:rsidR="006A6977" w:rsidRPr="00AA1BA5">
        <w:rPr>
          <w:lang w:val="en-US"/>
        </w:rPr>
        <w:t xml:space="preserve"> </w:t>
      </w:r>
      <w:r w:rsidR="003D4D39" w:rsidRPr="00AA1BA5">
        <w:rPr>
          <w:lang w:val="en-US"/>
        </w:rPr>
        <w:t xml:space="preserve">quantitative </w:t>
      </w:r>
      <w:r w:rsidR="00CF33C1" w:rsidRPr="00AA1BA5">
        <w:rPr>
          <w:lang w:val="en-US"/>
        </w:rPr>
        <w:t>(</w:t>
      </w:r>
      <w:r w:rsidR="003D4D39" w:rsidRPr="00AA1BA5">
        <w:rPr>
          <w:lang w:val="en-US"/>
        </w:rPr>
        <w:t>unambiguous</w:t>
      </w:r>
      <w:r w:rsidR="00CF33C1" w:rsidRPr="00AA1BA5">
        <w:rPr>
          <w:lang w:val="en-US"/>
        </w:rPr>
        <w:t xml:space="preserve"> and</w:t>
      </w:r>
      <w:r w:rsidR="003D4D39" w:rsidRPr="00AA1BA5">
        <w:rPr>
          <w:lang w:val="en-US"/>
        </w:rPr>
        <w:t xml:space="preserve"> measurable</w:t>
      </w:r>
      <w:r w:rsidR="00CF33C1" w:rsidRPr="00AA1BA5">
        <w:rPr>
          <w:lang w:val="en-US"/>
        </w:rPr>
        <w:t>)</w:t>
      </w:r>
      <w:r w:rsidR="003D4D39" w:rsidRPr="00AA1BA5">
        <w:rPr>
          <w:lang w:val="en-US"/>
        </w:rPr>
        <w:t xml:space="preserve"> goals to be reached by </w:t>
      </w:r>
      <w:r w:rsidR="00BF25DD" w:rsidRPr="00AA1BA5">
        <w:rPr>
          <w:lang w:val="en-US"/>
        </w:rPr>
        <w:t>2030</w:t>
      </w:r>
      <w:r w:rsidR="00437AA7" w:rsidRPr="00AA1BA5">
        <w:rPr>
          <w:lang w:val="en-US"/>
        </w:rPr>
        <w:t xml:space="preserve"> </w:t>
      </w:r>
      <w:r w:rsidR="00D33D91" w:rsidRPr="00AA1BA5">
        <w:rPr>
          <w:lang w:val="en-US"/>
        </w:rPr>
        <w:t>in the</w:t>
      </w:r>
      <w:r w:rsidR="00A63367" w:rsidRPr="00AA1BA5">
        <w:rPr>
          <w:lang w:val="en-US"/>
        </w:rPr>
        <w:t xml:space="preserve"> </w:t>
      </w:r>
      <w:r w:rsidR="003D4D39" w:rsidRPr="00AA1BA5">
        <w:rPr>
          <w:lang w:val="en-US"/>
        </w:rPr>
        <w:t xml:space="preserve">three </w:t>
      </w:r>
      <w:r w:rsidR="005A5BEC" w:rsidRPr="00AA1BA5">
        <w:rPr>
          <w:lang w:val="en-US"/>
        </w:rPr>
        <w:t xml:space="preserve">ESG </w:t>
      </w:r>
      <w:r w:rsidR="003818CB" w:rsidRPr="00AA1BA5">
        <w:rPr>
          <w:lang w:val="en-US"/>
        </w:rPr>
        <w:t>areas:</w:t>
      </w:r>
      <w:r w:rsidR="008641A2" w:rsidRPr="00AA1BA5">
        <w:rPr>
          <w:lang w:val="en-US"/>
        </w:rPr>
        <w:t xml:space="preserve"> </w:t>
      </w:r>
      <w:r w:rsidR="00A63367" w:rsidRPr="00AA1BA5">
        <w:rPr>
          <w:lang w:val="en-US"/>
        </w:rPr>
        <w:t xml:space="preserve">Environmental, </w:t>
      </w:r>
      <w:r w:rsidR="00BF25DD" w:rsidRPr="00AA1BA5">
        <w:rPr>
          <w:lang w:val="en-US"/>
        </w:rPr>
        <w:t>Social, Governance</w:t>
      </w:r>
      <w:r w:rsidR="00FE5A71" w:rsidRPr="00AA1BA5">
        <w:rPr>
          <w:lang w:val="en-US"/>
        </w:rPr>
        <w:t>, which</w:t>
      </w:r>
      <w:r w:rsidR="003D4D39" w:rsidRPr="00AA1BA5">
        <w:rPr>
          <w:lang w:val="en-US"/>
        </w:rPr>
        <w:t xml:space="preserve"> </w:t>
      </w:r>
      <w:r w:rsidR="001D4870" w:rsidRPr="00AA1BA5">
        <w:rPr>
          <w:lang w:val="en-US"/>
        </w:rPr>
        <w:t xml:space="preserve">cover the complete range of </w:t>
      </w:r>
      <w:r w:rsidR="005A5BEC" w:rsidRPr="00AA1BA5">
        <w:rPr>
          <w:lang w:val="en-US"/>
        </w:rPr>
        <w:t xml:space="preserve">Krones’ </w:t>
      </w:r>
      <w:r w:rsidR="001D4870" w:rsidRPr="00AA1BA5">
        <w:rPr>
          <w:lang w:val="en-US"/>
        </w:rPr>
        <w:t xml:space="preserve">sustainability </w:t>
      </w:r>
      <w:r w:rsidR="005A5BEC" w:rsidRPr="00AA1BA5">
        <w:rPr>
          <w:lang w:val="en-US"/>
        </w:rPr>
        <w:t xml:space="preserve">activities. These include, </w:t>
      </w:r>
      <w:r w:rsidR="005A5BEC" w:rsidRPr="00AA1BA5">
        <w:rPr>
          <w:lang w:val="en-US"/>
        </w:rPr>
        <w:lastRenderedPageBreak/>
        <w:t xml:space="preserve">for example, efforts to increase </w:t>
      </w:r>
      <w:r w:rsidR="006E3738" w:rsidRPr="00AA1BA5">
        <w:rPr>
          <w:lang w:val="en-US"/>
        </w:rPr>
        <w:t xml:space="preserve">the </w:t>
      </w:r>
      <w:r w:rsidR="005A5BEC" w:rsidRPr="00AA1BA5">
        <w:rPr>
          <w:lang w:val="en-US"/>
        </w:rPr>
        <w:t xml:space="preserve">proportion of women in managerial positions to 20 per </w:t>
      </w:r>
      <w:proofErr w:type="gramStart"/>
      <w:r w:rsidR="005A5BEC" w:rsidRPr="00AA1BA5">
        <w:rPr>
          <w:lang w:val="en-US"/>
        </w:rPr>
        <w:t>cent</w:t>
      </w:r>
      <w:r w:rsidR="00A936D0" w:rsidRPr="00AA1BA5">
        <w:rPr>
          <w:lang w:val="en-US"/>
        </w:rPr>
        <w:t xml:space="preserve">, </w:t>
      </w:r>
      <w:r w:rsidR="005A5BEC" w:rsidRPr="00AA1BA5">
        <w:rPr>
          <w:lang w:val="en-US"/>
        </w:rPr>
        <w:t>an</w:t>
      </w:r>
      <w:r w:rsidR="005A5BEC" w:rsidRPr="006E3738">
        <w:rPr>
          <w:lang w:val="en-US"/>
        </w:rPr>
        <w:t>d</w:t>
      </w:r>
      <w:proofErr w:type="gramEnd"/>
      <w:r w:rsidR="005A5BEC" w:rsidRPr="006E3738">
        <w:rPr>
          <w:lang w:val="en-US"/>
        </w:rPr>
        <w:t xml:space="preserve"> </w:t>
      </w:r>
      <w:r w:rsidR="00A936D0">
        <w:rPr>
          <w:lang w:val="en-US"/>
        </w:rPr>
        <w:t xml:space="preserve">moves </w:t>
      </w:r>
      <w:r w:rsidR="005A5BEC" w:rsidRPr="006E3738">
        <w:rPr>
          <w:lang w:val="en-US"/>
        </w:rPr>
        <w:t xml:space="preserve">to </w:t>
      </w:r>
      <w:r w:rsidR="006E3738" w:rsidRPr="006E3738">
        <w:rPr>
          <w:lang w:val="en-US"/>
        </w:rPr>
        <w:t xml:space="preserve">reduce the water footprint of products sold by </w:t>
      </w:r>
      <w:r w:rsidR="006E3738">
        <w:rPr>
          <w:lang w:val="en-US"/>
        </w:rPr>
        <w:t>20 per cent</w:t>
      </w:r>
      <w:r w:rsidR="00EC6F31">
        <w:rPr>
          <w:lang w:val="en-US"/>
        </w:rPr>
        <w:t>.</w:t>
      </w:r>
    </w:p>
    <w:p w14:paraId="58879B03" w14:textId="77777777" w:rsidR="00746DB6" w:rsidRPr="006E3738" w:rsidRDefault="00746DB6" w:rsidP="00BF25DD">
      <w:pPr>
        <w:rPr>
          <w:lang w:val="en-US"/>
        </w:rPr>
      </w:pPr>
    </w:p>
    <w:p w14:paraId="2003FB15" w14:textId="5674CD91" w:rsidR="00BF25DD" w:rsidRPr="00375937" w:rsidRDefault="005522E5" w:rsidP="00BF25DD">
      <w:pPr>
        <w:rPr>
          <w:lang w:val="en-US"/>
        </w:rPr>
      </w:pPr>
      <w:r w:rsidRPr="005522E5">
        <w:rPr>
          <w:lang w:val="en-US"/>
        </w:rPr>
        <w:t>“</w:t>
      </w:r>
      <w:r>
        <w:rPr>
          <w:lang w:val="en-US"/>
        </w:rPr>
        <w:t xml:space="preserve">We’ve put in place </w:t>
      </w:r>
      <w:r w:rsidR="0063690A">
        <w:rPr>
          <w:lang w:val="en-US"/>
        </w:rPr>
        <w:t xml:space="preserve">a </w:t>
      </w:r>
      <w:r>
        <w:rPr>
          <w:lang w:val="en-US"/>
        </w:rPr>
        <w:t>c</w:t>
      </w:r>
      <w:r w:rsidRPr="005522E5">
        <w:rPr>
          <w:lang w:val="en-US"/>
        </w:rPr>
        <w:t xml:space="preserve">omprehensive sustainability controlling </w:t>
      </w:r>
      <w:r w:rsidR="0063690A">
        <w:rPr>
          <w:lang w:val="en-US"/>
        </w:rPr>
        <w:t xml:space="preserve">system </w:t>
      </w:r>
      <w:r w:rsidR="00774D18">
        <w:rPr>
          <w:lang w:val="en-US"/>
        </w:rPr>
        <w:t>focused entirely on</w:t>
      </w:r>
      <w:r>
        <w:rPr>
          <w:lang w:val="en-US"/>
        </w:rPr>
        <w:t xml:space="preserve"> </w:t>
      </w:r>
      <w:r w:rsidRPr="005522E5">
        <w:rPr>
          <w:lang w:val="en-US"/>
        </w:rPr>
        <w:t xml:space="preserve">this set of </w:t>
      </w:r>
      <w:r w:rsidR="00BF25DD" w:rsidRPr="005522E5">
        <w:rPr>
          <w:lang w:val="en-US"/>
        </w:rPr>
        <w:t>ESG</w:t>
      </w:r>
      <w:r w:rsidRPr="005522E5">
        <w:rPr>
          <w:lang w:val="en-US"/>
        </w:rPr>
        <w:t xml:space="preserve"> </w:t>
      </w:r>
      <w:r w:rsidR="00BF25DD" w:rsidRPr="005522E5">
        <w:rPr>
          <w:lang w:val="en-US"/>
        </w:rPr>
        <w:t>KPIs</w:t>
      </w:r>
      <w:r w:rsidR="00E37E69">
        <w:rPr>
          <w:lang w:val="en-US"/>
        </w:rPr>
        <w:t>. This system includes</w:t>
      </w:r>
      <w:r w:rsidR="0063690A">
        <w:rPr>
          <w:lang w:val="en-US"/>
        </w:rPr>
        <w:t xml:space="preserve"> not only the strategic goals but </w:t>
      </w:r>
      <w:r w:rsidR="00375937">
        <w:rPr>
          <w:lang w:val="en-US"/>
        </w:rPr>
        <w:t>also</w:t>
      </w:r>
      <w:r w:rsidR="00B5179B">
        <w:rPr>
          <w:lang w:val="en-US"/>
        </w:rPr>
        <w:t xml:space="preserve"> </w:t>
      </w:r>
      <w:r w:rsidR="0063690A">
        <w:rPr>
          <w:lang w:val="en-US"/>
        </w:rPr>
        <w:t>external requirements</w:t>
      </w:r>
      <w:r w:rsidR="005E5400">
        <w:rPr>
          <w:lang w:val="en-US"/>
        </w:rPr>
        <w:t xml:space="preserve"> like</w:t>
      </w:r>
      <w:r w:rsidR="0063690A">
        <w:rPr>
          <w:lang w:val="en-US"/>
        </w:rPr>
        <w:t xml:space="preserve"> </w:t>
      </w:r>
      <w:r w:rsidR="00BF25DD" w:rsidRPr="00375937">
        <w:rPr>
          <w:lang w:val="en-US"/>
        </w:rPr>
        <w:t>CSRD</w:t>
      </w:r>
      <w:r w:rsidR="00775A8A">
        <w:rPr>
          <w:lang w:val="en-US"/>
        </w:rPr>
        <w:t xml:space="preserve"> (Corporate Sustainability Reporting Directive)</w:t>
      </w:r>
      <w:r w:rsidR="00BF25DD" w:rsidRPr="00375937">
        <w:rPr>
          <w:lang w:val="en-US"/>
        </w:rPr>
        <w:t>, ESRS</w:t>
      </w:r>
      <w:r w:rsidR="00D01860">
        <w:rPr>
          <w:lang w:val="en-US"/>
        </w:rPr>
        <w:t xml:space="preserve"> (European Sustainability Reporting Standards)</w:t>
      </w:r>
      <w:r w:rsidR="00BF25DD" w:rsidRPr="00375937">
        <w:rPr>
          <w:lang w:val="en-US"/>
        </w:rPr>
        <w:t>, GRI</w:t>
      </w:r>
      <w:r w:rsidR="004D26AB">
        <w:rPr>
          <w:lang w:val="en-US"/>
        </w:rPr>
        <w:t xml:space="preserve"> (Global Reporting Initiative) and ratings such as</w:t>
      </w:r>
      <w:r w:rsidR="00BF25DD" w:rsidRPr="00375937">
        <w:rPr>
          <w:lang w:val="en-US"/>
        </w:rPr>
        <w:t xml:space="preserve"> </w:t>
      </w:r>
      <w:proofErr w:type="spellStart"/>
      <w:r w:rsidR="00BF25DD" w:rsidRPr="00375937">
        <w:rPr>
          <w:lang w:val="en-US"/>
        </w:rPr>
        <w:t>EcoVadis</w:t>
      </w:r>
      <w:proofErr w:type="spellEnd"/>
      <w:r w:rsidR="00BF25DD" w:rsidRPr="00375937">
        <w:rPr>
          <w:lang w:val="en-US"/>
        </w:rPr>
        <w:t xml:space="preserve"> or CDP</w:t>
      </w:r>
      <w:r w:rsidR="000F4ADC">
        <w:rPr>
          <w:lang w:val="en-US"/>
        </w:rPr>
        <w:t>,” says</w:t>
      </w:r>
      <w:r w:rsidR="00BF25DD" w:rsidRPr="00375937">
        <w:rPr>
          <w:lang w:val="en-US"/>
        </w:rPr>
        <w:t xml:space="preserve"> Peter Steger, Head of Corporate Sustainability.</w:t>
      </w:r>
    </w:p>
    <w:p w14:paraId="53C41584" w14:textId="77777777" w:rsidR="00BF25DD" w:rsidRPr="00375937" w:rsidRDefault="00BF25DD" w:rsidP="00BF25DD">
      <w:pPr>
        <w:rPr>
          <w:lang w:val="en-US"/>
        </w:rPr>
      </w:pPr>
    </w:p>
    <w:p w14:paraId="247A4E55" w14:textId="49DD82BF" w:rsidR="00BF25DD" w:rsidRPr="008E6360" w:rsidRDefault="008E6360" w:rsidP="00BF25DD">
      <w:pPr>
        <w:rPr>
          <w:lang w:val="en-US"/>
        </w:rPr>
      </w:pPr>
      <w:r w:rsidRPr="008E6360">
        <w:rPr>
          <w:lang w:val="en-US"/>
        </w:rPr>
        <w:t xml:space="preserve">You will find the complete details about Krones’ </w:t>
      </w:r>
      <w:r w:rsidR="00BF25DD" w:rsidRPr="008E6360">
        <w:rPr>
          <w:lang w:val="en-US"/>
        </w:rPr>
        <w:t>ESG</w:t>
      </w:r>
      <w:r w:rsidRPr="008E6360">
        <w:rPr>
          <w:lang w:val="en-US"/>
        </w:rPr>
        <w:t xml:space="preserve"> targets</w:t>
      </w:r>
      <w:r>
        <w:rPr>
          <w:lang w:val="en-US"/>
        </w:rPr>
        <w:t xml:space="preserve"> on the company’s website under “</w:t>
      </w:r>
      <w:r w:rsidR="00BF25DD" w:rsidRPr="008E6360">
        <w:rPr>
          <w:lang w:val="en-US"/>
        </w:rPr>
        <w:t>Sustainability</w:t>
      </w:r>
      <w:r>
        <w:rPr>
          <w:lang w:val="en-US"/>
        </w:rPr>
        <w:t>”</w:t>
      </w:r>
      <w:r w:rsidR="00BF25DD" w:rsidRPr="008E6360">
        <w:rPr>
          <w:lang w:val="en-US"/>
        </w:rPr>
        <w:t>.</w:t>
      </w:r>
    </w:p>
    <w:p w14:paraId="44E5598C" w14:textId="5CD058E4" w:rsidR="007F46F7" w:rsidRPr="008E6360" w:rsidRDefault="007F46F7" w:rsidP="0058258D">
      <w:pPr>
        <w:rPr>
          <w:i/>
          <w:lang w:val="en-US"/>
        </w:rPr>
      </w:pPr>
    </w:p>
    <w:p w14:paraId="24AA61CE" w14:textId="77777777" w:rsidR="00AF0C20" w:rsidRPr="008E6360" w:rsidRDefault="00AF0C20" w:rsidP="007F46F7">
      <w:pPr>
        <w:rPr>
          <w:lang w:val="en-US"/>
        </w:rPr>
      </w:pPr>
    </w:p>
    <w:p w14:paraId="2828464A" w14:textId="15296DC1" w:rsidR="004A3831" w:rsidRPr="00A44192" w:rsidRDefault="004A3831" w:rsidP="007F46F7">
      <w:pPr>
        <w:rPr>
          <w:b/>
        </w:rPr>
      </w:pPr>
      <w:r w:rsidRPr="00A44192">
        <w:rPr>
          <w:b/>
        </w:rPr>
        <w:t>Transparent</w:t>
      </w:r>
      <w:r w:rsidR="00CA63CF">
        <w:rPr>
          <w:b/>
        </w:rPr>
        <w:t xml:space="preserve"> sustainability</w:t>
      </w:r>
    </w:p>
    <w:p w14:paraId="7D5A75CA" w14:textId="77777777" w:rsidR="004A3831" w:rsidRPr="00A44192" w:rsidRDefault="004A3831" w:rsidP="007F46F7"/>
    <w:p w14:paraId="42CAD1D7" w14:textId="71D2E236" w:rsidR="004A3831" w:rsidRPr="00112258" w:rsidRDefault="004A3831" w:rsidP="007F46F7">
      <w:pPr>
        <w:rPr>
          <w:lang w:val="en-US"/>
        </w:rPr>
      </w:pPr>
      <w:r w:rsidRPr="00A44192">
        <w:t>Krones is</w:t>
      </w:r>
      <w:r w:rsidR="003074A5">
        <w:t xml:space="preserve"> a member </w:t>
      </w:r>
      <w:r w:rsidR="00887097">
        <w:t>of</w:t>
      </w:r>
      <w:r w:rsidR="003074A5">
        <w:t xml:space="preserve"> the</w:t>
      </w:r>
      <w:r w:rsidRPr="00A44192">
        <w:t xml:space="preserve"> </w:t>
      </w:r>
      <w:r w:rsidR="003074A5">
        <w:t>“</w:t>
      </w:r>
      <w:r w:rsidRPr="00A44192">
        <w:t>Business Ambition for 1.5°C</w:t>
      </w:r>
      <w:r w:rsidR="003074A5">
        <w:t>” campaign launched by the</w:t>
      </w:r>
      <w:r w:rsidRPr="00A44192">
        <w:t xml:space="preserve"> Science Based Targets initiative (SBTi). </w:t>
      </w:r>
      <w:r w:rsidR="00E37E69">
        <w:t xml:space="preserve">As a consequence, </w:t>
      </w:r>
      <w:r w:rsidR="006D737D">
        <w:t>the</w:t>
      </w:r>
      <w:r w:rsidR="000A2BF1" w:rsidRPr="003B59F4">
        <w:t xml:space="preserve"> group</w:t>
      </w:r>
      <w:r w:rsidR="00E37E69">
        <w:t xml:space="preserve"> has</w:t>
      </w:r>
      <w:r w:rsidR="000A2BF1" w:rsidRPr="003B59F4">
        <w:t xml:space="preserve"> commi</w:t>
      </w:r>
      <w:r w:rsidR="000F2730">
        <w:t>tted</w:t>
      </w:r>
      <w:r w:rsidR="007602EE">
        <w:t xml:space="preserve"> itself</w:t>
      </w:r>
      <w:r w:rsidR="003B59F4" w:rsidRPr="003B59F4">
        <w:t xml:space="preserve"> to systematically reduc</w:t>
      </w:r>
      <w:r w:rsidR="007602EE">
        <w:t>ing</w:t>
      </w:r>
      <w:r w:rsidR="003B59F4" w:rsidRPr="003B59F4">
        <w:t xml:space="preserve"> its emissions</w:t>
      </w:r>
      <w:r w:rsidR="000967E0">
        <w:t>, following</w:t>
      </w:r>
      <w:r w:rsidR="003B59F4" w:rsidRPr="003B59F4">
        <w:t xml:space="preserve"> the findings and recommendation</w:t>
      </w:r>
      <w:r w:rsidR="003B59F4">
        <w:t xml:space="preserve">s </w:t>
      </w:r>
      <w:r w:rsidR="00A4480B">
        <w:t>issued</w:t>
      </w:r>
      <w:r w:rsidR="003B59F4">
        <w:t xml:space="preserve"> by</w:t>
      </w:r>
      <w:r w:rsidR="001D0CF7" w:rsidRPr="003B59F4">
        <w:t xml:space="preserve"> </w:t>
      </w:r>
      <w:r w:rsidR="00887097">
        <w:t>climate researchers</w:t>
      </w:r>
      <w:r w:rsidR="001D0CF7" w:rsidRPr="003B59F4">
        <w:t xml:space="preserve">. </w:t>
      </w:r>
      <w:r w:rsidR="00887097" w:rsidRPr="00887097">
        <w:t xml:space="preserve">In order to provide the requisite transparency for customers, investors and analysts, the company </w:t>
      </w:r>
      <w:r w:rsidR="00F05FC2">
        <w:t xml:space="preserve">has </w:t>
      </w:r>
      <w:r w:rsidR="00887097" w:rsidRPr="00887097">
        <w:t xml:space="preserve">also </w:t>
      </w:r>
      <w:r w:rsidR="00F05FC2">
        <w:t>adopted</w:t>
      </w:r>
      <w:r w:rsidR="00887097" w:rsidRPr="00887097">
        <w:t xml:space="preserve"> reco</w:t>
      </w:r>
      <w:r w:rsidR="00887097">
        <w:t xml:space="preserve">gnised </w:t>
      </w:r>
      <w:r w:rsidR="00505CE8">
        <w:t xml:space="preserve">rating and auditing formats. </w:t>
      </w:r>
      <w:r w:rsidR="00505CE8" w:rsidRPr="00482EE9">
        <w:rPr>
          <w:lang w:val="en-US"/>
        </w:rPr>
        <w:t>In 2023</w:t>
      </w:r>
      <w:r w:rsidR="0069683E">
        <w:rPr>
          <w:lang w:val="en-US"/>
        </w:rPr>
        <w:t>,</w:t>
      </w:r>
      <w:r w:rsidR="00505CE8" w:rsidRPr="00482EE9">
        <w:rPr>
          <w:lang w:val="en-US"/>
        </w:rPr>
        <w:t xml:space="preserve"> </w:t>
      </w:r>
      <w:r w:rsidR="00454269" w:rsidRPr="00482EE9">
        <w:rPr>
          <w:lang w:val="en-US"/>
        </w:rPr>
        <w:t xml:space="preserve">Krones </w:t>
      </w:r>
      <w:r w:rsidR="005733FC">
        <w:rPr>
          <w:lang w:val="en-US"/>
        </w:rPr>
        <w:t xml:space="preserve">was given </w:t>
      </w:r>
      <w:r w:rsidR="00454269" w:rsidRPr="00482EE9">
        <w:rPr>
          <w:lang w:val="en-US"/>
        </w:rPr>
        <w:t xml:space="preserve">an A rating </w:t>
      </w:r>
      <w:r w:rsidR="005733FC">
        <w:rPr>
          <w:lang w:val="en-US"/>
        </w:rPr>
        <w:t xml:space="preserve">by CDP </w:t>
      </w:r>
      <w:r w:rsidRPr="00482EE9">
        <w:rPr>
          <w:lang w:val="en-US"/>
        </w:rPr>
        <w:t xml:space="preserve">in </w:t>
      </w:r>
      <w:r w:rsidR="00482EE9">
        <w:rPr>
          <w:lang w:val="en-US"/>
        </w:rPr>
        <w:t>the category</w:t>
      </w:r>
      <w:r w:rsidR="00B67CB7">
        <w:rPr>
          <w:lang w:val="en-US"/>
        </w:rPr>
        <w:t xml:space="preserve"> of climate change</w:t>
      </w:r>
      <w:r w:rsidR="00482EE9">
        <w:rPr>
          <w:lang w:val="en-US"/>
        </w:rPr>
        <w:t xml:space="preserve"> (w</w:t>
      </w:r>
      <w:r w:rsidRPr="00482EE9">
        <w:rPr>
          <w:lang w:val="en-US"/>
        </w:rPr>
        <w:t xml:space="preserve">ater </w:t>
      </w:r>
      <w:r w:rsidR="00482EE9">
        <w:rPr>
          <w:lang w:val="en-US"/>
        </w:rPr>
        <w:t>s</w:t>
      </w:r>
      <w:r w:rsidRPr="00482EE9">
        <w:rPr>
          <w:lang w:val="en-US"/>
        </w:rPr>
        <w:t>ecurity</w:t>
      </w:r>
      <w:r w:rsidR="00482EE9">
        <w:rPr>
          <w:lang w:val="en-US"/>
        </w:rPr>
        <w:t>:</w:t>
      </w:r>
      <w:r w:rsidRPr="00482EE9">
        <w:rPr>
          <w:lang w:val="en-US"/>
        </w:rPr>
        <w:t xml:space="preserve"> B). </w:t>
      </w:r>
      <w:r w:rsidR="00675050" w:rsidRPr="00112258">
        <w:rPr>
          <w:lang w:val="en-US"/>
        </w:rPr>
        <w:t>Its current</w:t>
      </w:r>
      <w:r w:rsidR="001D0CF7" w:rsidRPr="00112258">
        <w:rPr>
          <w:lang w:val="en-US"/>
        </w:rPr>
        <w:t xml:space="preserve"> </w:t>
      </w:r>
      <w:proofErr w:type="spellStart"/>
      <w:r w:rsidRPr="00112258">
        <w:rPr>
          <w:lang w:val="en-US"/>
        </w:rPr>
        <w:t>EcoVadis</w:t>
      </w:r>
      <w:proofErr w:type="spellEnd"/>
      <w:r w:rsidRPr="00112258">
        <w:rPr>
          <w:lang w:val="en-US"/>
        </w:rPr>
        <w:t xml:space="preserve"> Scorecard </w:t>
      </w:r>
      <w:r w:rsidR="00A4480B">
        <w:rPr>
          <w:lang w:val="en-US"/>
        </w:rPr>
        <w:t>was awarded</w:t>
      </w:r>
      <w:r w:rsidR="00675050" w:rsidRPr="00112258">
        <w:rPr>
          <w:lang w:val="en-US"/>
        </w:rPr>
        <w:t xml:space="preserve"> a g</w:t>
      </w:r>
      <w:r w:rsidRPr="00112258">
        <w:rPr>
          <w:lang w:val="en-US"/>
        </w:rPr>
        <w:t>old</w:t>
      </w:r>
      <w:r w:rsidR="00112258" w:rsidRPr="00112258">
        <w:rPr>
          <w:lang w:val="en-US"/>
        </w:rPr>
        <w:t xml:space="preserve"> medal</w:t>
      </w:r>
      <w:r w:rsidRPr="00112258">
        <w:rPr>
          <w:lang w:val="en-US"/>
        </w:rPr>
        <w:t>.​</w:t>
      </w:r>
    </w:p>
    <w:p w14:paraId="477BFD44" w14:textId="77777777" w:rsidR="004A3831" w:rsidRPr="00112258" w:rsidRDefault="004A3831" w:rsidP="007F46F7">
      <w:pPr>
        <w:rPr>
          <w:lang w:val="en-US"/>
        </w:rPr>
      </w:pPr>
    </w:p>
    <w:p w14:paraId="752922B7" w14:textId="77777777" w:rsidR="00E576A1" w:rsidRPr="00112258" w:rsidRDefault="00E576A1" w:rsidP="00E576A1">
      <w:pPr>
        <w:pStyle w:val="PrIText"/>
        <w:rPr>
          <w:rFonts w:ascii="Times New Roman" w:hAnsi="Times New Roman"/>
          <w:noProof w:val="0"/>
          <w:lang w:val="en-US"/>
        </w:rPr>
      </w:pPr>
    </w:p>
    <w:p w14:paraId="4625BDFE" w14:textId="420118A5" w:rsidR="00E576A1" w:rsidRPr="00A44192" w:rsidRDefault="00112258" w:rsidP="00E576A1">
      <w:pPr>
        <w:pStyle w:val="PrIText"/>
        <w:rPr>
          <w:rFonts w:ascii="Times New Roman" w:hAnsi="Times New Roman"/>
          <w:b/>
          <w:bCs/>
          <w:noProof w:val="0"/>
          <w:lang w:val="en-GB"/>
        </w:rPr>
      </w:pPr>
      <w:r>
        <w:rPr>
          <w:rFonts w:ascii="Times New Roman" w:hAnsi="Times New Roman"/>
          <w:b/>
          <w:bCs/>
          <w:noProof w:val="0"/>
          <w:lang w:val="en-GB"/>
        </w:rPr>
        <w:t>Contact person</w:t>
      </w:r>
      <w:r w:rsidR="00E576A1" w:rsidRPr="00A44192">
        <w:rPr>
          <w:rFonts w:ascii="Times New Roman" w:hAnsi="Times New Roman"/>
          <w:b/>
          <w:bCs/>
          <w:noProof w:val="0"/>
          <w:lang w:val="en-GB"/>
        </w:rPr>
        <w:t>:</w:t>
      </w:r>
    </w:p>
    <w:p w14:paraId="30F68853" w14:textId="77777777" w:rsidR="00E576A1" w:rsidRPr="00A44192" w:rsidRDefault="00E576A1" w:rsidP="00E576A1">
      <w:pPr>
        <w:pStyle w:val="PrIText"/>
        <w:rPr>
          <w:rFonts w:ascii="Times New Roman" w:hAnsi="Times New Roman"/>
          <w:noProof w:val="0"/>
          <w:lang w:val="en-GB"/>
        </w:rPr>
      </w:pPr>
      <w:r w:rsidRPr="00A44192">
        <w:rPr>
          <w:rFonts w:ascii="Times New Roman" w:hAnsi="Times New Roman"/>
          <w:noProof w:val="0"/>
          <w:lang w:val="en-GB"/>
        </w:rPr>
        <w:t>Ingrid Reuschl</w:t>
      </w:r>
    </w:p>
    <w:p w14:paraId="7CD8A3D4" w14:textId="191FDA8D" w:rsidR="00E576A1" w:rsidRPr="00A44192" w:rsidRDefault="00E576A1" w:rsidP="00E576A1">
      <w:pPr>
        <w:pStyle w:val="PrIText"/>
        <w:rPr>
          <w:rFonts w:ascii="Times New Roman" w:hAnsi="Times New Roman"/>
          <w:noProof w:val="0"/>
          <w:lang w:val="en-GB"/>
        </w:rPr>
      </w:pPr>
      <w:r w:rsidRPr="00A44192">
        <w:rPr>
          <w:rFonts w:ascii="Times New Roman" w:hAnsi="Times New Roman"/>
          <w:noProof w:val="0"/>
          <w:lang w:val="en-GB"/>
        </w:rPr>
        <w:t xml:space="preserve">Head of </w:t>
      </w:r>
      <w:r w:rsidR="00E20B86" w:rsidRPr="00A44192">
        <w:rPr>
          <w:rFonts w:ascii="Times New Roman" w:hAnsi="Times New Roman"/>
          <w:noProof w:val="0"/>
          <w:lang w:val="en-GB"/>
        </w:rPr>
        <w:t>Corporate Communications</w:t>
      </w:r>
    </w:p>
    <w:p w14:paraId="1E11E764" w14:textId="77777777" w:rsidR="00E576A1" w:rsidRPr="00A44192" w:rsidRDefault="00E576A1" w:rsidP="00E576A1">
      <w:pPr>
        <w:pStyle w:val="PrIText"/>
        <w:rPr>
          <w:rFonts w:ascii="Times New Roman" w:hAnsi="Times New Roman"/>
          <w:noProof w:val="0"/>
          <w:lang w:val="en-GB"/>
        </w:rPr>
      </w:pPr>
      <w:r w:rsidRPr="00A44192">
        <w:rPr>
          <w:rFonts w:ascii="Times New Roman" w:hAnsi="Times New Roman"/>
          <w:noProof w:val="0"/>
          <w:lang w:val="en-GB"/>
        </w:rPr>
        <w:t>KRONES AG</w:t>
      </w:r>
    </w:p>
    <w:p w14:paraId="2FE6A60B" w14:textId="14AB56E0" w:rsidR="00E576A1" w:rsidRPr="00A44192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A44192">
        <w:rPr>
          <w:rFonts w:ascii="Times New Roman" w:hAnsi="Times New Roman"/>
          <w:noProof w:val="0"/>
          <w:lang w:val="en-GB"/>
        </w:rPr>
        <w:t xml:space="preserve">Tel.: </w:t>
      </w:r>
      <w:r w:rsidRPr="00A44192">
        <w:rPr>
          <w:rFonts w:ascii="Times New Roman" w:hAnsi="Times New Roman"/>
          <w:noProof w:val="0"/>
          <w:lang w:val="en-GB"/>
        </w:rPr>
        <w:tab/>
        <w:t>+49 9401</w:t>
      </w:r>
      <w:r w:rsidR="00E20B86" w:rsidRPr="00A44192">
        <w:rPr>
          <w:rFonts w:ascii="Times New Roman" w:hAnsi="Times New Roman"/>
          <w:noProof w:val="0"/>
          <w:lang w:val="en-GB"/>
        </w:rPr>
        <w:t xml:space="preserve"> </w:t>
      </w:r>
      <w:r w:rsidRPr="00A44192">
        <w:rPr>
          <w:rFonts w:ascii="Times New Roman" w:hAnsi="Times New Roman"/>
          <w:noProof w:val="0"/>
          <w:lang w:val="en-GB"/>
        </w:rPr>
        <w:t>70</w:t>
      </w:r>
      <w:r w:rsidR="00E20B86" w:rsidRPr="00A44192">
        <w:rPr>
          <w:rFonts w:ascii="Times New Roman" w:hAnsi="Times New Roman"/>
          <w:noProof w:val="0"/>
          <w:lang w:val="en-GB"/>
        </w:rPr>
        <w:t>-</w:t>
      </w:r>
      <w:r w:rsidRPr="00A44192">
        <w:rPr>
          <w:rFonts w:ascii="Times New Roman" w:hAnsi="Times New Roman"/>
          <w:noProof w:val="0"/>
          <w:lang w:val="en-GB"/>
        </w:rPr>
        <w:t>1970</w:t>
      </w:r>
    </w:p>
    <w:p w14:paraId="3E7CCF1C" w14:textId="4504A69E" w:rsidR="00E576A1" w:rsidRPr="00A44192" w:rsidRDefault="00E576A1" w:rsidP="00E576A1">
      <w:pPr>
        <w:pStyle w:val="PrIText"/>
        <w:tabs>
          <w:tab w:val="left" w:pos="851"/>
        </w:tabs>
        <w:rPr>
          <w:rFonts w:ascii="Times New Roman" w:hAnsi="Times New Roman"/>
          <w:noProof w:val="0"/>
          <w:lang w:val="en-GB"/>
        </w:rPr>
      </w:pPr>
      <w:r w:rsidRPr="00A44192">
        <w:rPr>
          <w:rFonts w:ascii="Times New Roman" w:hAnsi="Times New Roman"/>
          <w:noProof w:val="0"/>
          <w:lang w:val="en-GB"/>
        </w:rPr>
        <w:t>E</w:t>
      </w:r>
      <w:r w:rsidR="00522F02">
        <w:rPr>
          <w:rFonts w:ascii="Times New Roman" w:hAnsi="Times New Roman"/>
          <w:noProof w:val="0"/>
          <w:lang w:val="en-GB"/>
        </w:rPr>
        <w:t>m</w:t>
      </w:r>
      <w:r w:rsidRPr="00A44192">
        <w:rPr>
          <w:rFonts w:ascii="Times New Roman" w:hAnsi="Times New Roman"/>
          <w:noProof w:val="0"/>
          <w:lang w:val="en-GB"/>
        </w:rPr>
        <w:t xml:space="preserve">ail: </w:t>
      </w:r>
      <w:r w:rsidRPr="00A44192">
        <w:rPr>
          <w:rFonts w:ascii="Times New Roman" w:hAnsi="Times New Roman"/>
          <w:noProof w:val="0"/>
          <w:lang w:val="en-GB"/>
        </w:rPr>
        <w:tab/>
        <w:t>presse@krones.com</w:t>
      </w:r>
    </w:p>
    <w:p w14:paraId="55223A37" w14:textId="77777777" w:rsidR="0090794A" w:rsidRPr="00A44192" w:rsidRDefault="0090794A"/>
    <w:sectPr w:rsidR="0090794A" w:rsidRPr="00A44192" w:rsidSect="005A11E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FE4CA" w14:textId="77777777" w:rsidR="00435A8E" w:rsidRDefault="00435A8E" w:rsidP="00E576A1">
      <w:r>
        <w:separator/>
      </w:r>
    </w:p>
  </w:endnote>
  <w:endnote w:type="continuationSeparator" w:id="0">
    <w:p w14:paraId="02A623D8" w14:textId="77777777" w:rsidR="00435A8E" w:rsidRDefault="00435A8E" w:rsidP="00E57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8A3F9B" w:rsidRPr="00754440" w14:paraId="2A025DCD" w14:textId="77777777" w:rsidTr="00E85BCE">
      <w:trPr>
        <w:cantSplit/>
      </w:trPr>
      <w:tc>
        <w:tcPr>
          <w:tcW w:w="1134" w:type="dxa"/>
        </w:tcPr>
        <w:p w14:paraId="5F4665B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KRONES AG</w:t>
          </w:r>
        </w:p>
        <w:p w14:paraId="2AB7FC3D" w14:textId="6B3089DC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</w:t>
          </w:r>
          <w:r w:rsidR="00274B42">
            <w:rPr>
              <w:sz w:val="14"/>
            </w:rPr>
            <w:t xml:space="preserve"> Dept</w:t>
          </w:r>
        </w:p>
      </w:tc>
      <w:tc>
        <w:tcPr>
          <w:tcW w:w="1560" w:type="dxa"/>
        </w:tcPr>
        <w:p w14:paraId="6F5467D4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Böhmerwaldstraße 5</w:t>
          </w:r>
        </w:p>
        <w:p w14:paraId="14202EA6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93073 Neutraubling</w:t>
          </w:r>
        </w:p>
        <w:p w14:paraId="31AA48E2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Germany</w:t>
          </w:r>
        </w:p>
      </w:tc>
      <w:tc>
        <w:tcPr>
          <w:tcW w:w="567" w:type="dxa"/>
        </w:tcPr>
        <w:p w14:paraId="6CBAD0E1" w14:textId="51F2364D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Tel</w:t>
          </w:r>
          <w:r w:rsidR="00274B42">
            <w:rPr>
              <w:sz w:val="14"/>
            </w:rPr>
            <w:t>.</w:t>
          </w:r>
        </w:p>
        <w:p w14:paraId="55EC2C37" w14:textId="73ECBEB7" w:rsidR="008A3F9B" w:rsidRPr="00817D38" w:rsidRDefault="00817D38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proofErr w:type="gramStart"/>
          <w:r>
            <w:rPr>
              <w:sz w:val="14"/>
              <w:lang w:val="it-IT"/>
            </w:rPr>
            <w:t>E</w:t>
          </w:r>
          <w:r w:rsidR="00274B42">
            <w:rPr>
              <w:sz w:val="14"/>
              <w:lang w:val="it-IT"/>
            </w:rPr>
            <w:t>m</w:t>
          </w:r>
          <w:r w:rsidR="008A3F9B" w:rsidRPr="00817D38">
            <w:rPr>
              <w:sz w:val="14"/>
              <w:lang w:val="it-IT"/>
            </w:rPr>
            <w:t>ail</w:t>
          </w:r>
          <w:proofErr w:type="gramEnd"/>
        </w:p>
        <w:p w14:paraId="60692A25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Internet</w:t>
          </w:r>
        </w:p>
        <w:p w14:paraId="3D82CA6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701" w:type="dxa"/>
        </w:tcPr>
        <w:p w14:paraId="5D9C6A2C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+49 9401 70 1970</w:t>
          </w:r>
        </w:p>
        <w:p w14:paraId="54A20B20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  <w:r w:rsidRPr="00817D38">
            <w:rPr>
              <w:sz w:val="14"/>
            </w:rPr>
            <w:t>presse@krones.com</w:t>
          </w:r>
        </w:p>
        <w:p w14:paraId="6791AF1A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it-IT"/>
            </w:rPr>
          </w:pPr>
          <w:r w:rsidRPr="00817D38">
            <w:rPr>
              <w:sz w:val="14"/>
            </w:rPr>
            <w:t>www.krones.com</w:t>
          </w:r>
        </w:p>
        <w:p w14:paraId="5AF76889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4110" w:type="dxa"/>
        </w:tcPr>
        <w:p w14:paraId="607245C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>Beleg erbeten an: KRONES AG</w:t>
          </w:r>
        </w:p>
        <w:p w14:paraId="1AEBE6B8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en-US"/>
            </w:rPr>
          </w:pPr>
          <w:r w:rsidRPr="00817D38">
            <w:rPr>
              <w:sz w:val="14"/>
              <w:lang w:val="en-US"/>
            </w:rPr>
            <w:t xml:space="preserve">Please send a copy of publication to: KRONES AG </w:t>
          </w:r>
        </w:p>
        <w:p w14:paraId="66FEEB3F" w14:textId="77777777" w:rsidR="008A3F9B" w:rsidRPr="00817D38" w:rsidRDefault="008A3F9B" w:rsidP="008A3F9B">
          <w:pPr>
            <w:pStyle w:val="Fuzeile"/>
            <w:spacing w:line="156" w:lineRule="exact"/>
            <w:rPr>
              <w:sz w:val="14"/>
              <w:lang w:val="fr-FR"/>
            </w:rPr>
          </w:pPr>
          <w:r w:rsidRPr="00817D38">
            <w:rPr>
              <w:sz w:val="14"/>
              <w:lang w:val="fr-FR"/>
            </w:rPr>
            <w:t xml:space="preserve">Veuillez envoyer une copie de la publication </w:t>
          </w:r>
          <w:proofErr w:type="gramStart"/>
          <w:r w:rsidRPr="00817D38">
            <w:rPr>
              <w:sz w:val="14"/>
              <w:lang w:val="fr-FR"/>
            </w:rPr>
            <w:t>à:</w:t>
          </w:r>
          <w:proofErr w:type="gramEnd"/>
          <w:r w:rsidRPr="00817D38">
            <w:rPr>
              <w:sz w:val="14"/>
              <w:lang w:val="fr-FR"/>
            </w:rPr>
            <w:t xml:space="preserve"> KRONES AG</w:t>
          </w:r>
        </w:p>
        <w:p w14:paraId="5C93B7E3" w14:textId="77777777" w:rsidR="008A3F9B" w:rsidRPr="00AF0C20" w:rsidRDefault="008A3F9B" w:rsidP="008A3F9B">
          <w:pPr>
            <w:pStyle w:val="Fuzeile"/>
            <w:spacing w:line="156" w:lineRule="exact"/>
            <w:rPr>
              <w:sz w:val="14"/>
              <w:lang w:val="es-ES_tradnl"/>
            </w:rPr>
          </w:pPr>
          <w:r w:rsidRPr="00AF0C20">
            <w:rPr>
              <w:sz w:val="14"/>
              <w:lang w:val="es-ES_tradnl"/>
            </w:rPr>
            <w:t>Sírvanse enviar una copia de la publicación a: KRONES AG</w:t>
          </w:r>
        </w:p>
      </w:tc>
    </w:tr>
  </w:tbl>
  <w:p w14:paraId="6360B70E" w14:textId="77777777" w:rsidR="008A3F9B" w:rsidRPr="00AF0C20" w:rsidRDefault="008A3F9B" w:rsidP="008A3F9B">
    <w:pPr>
      <w:pStyle w:val="Fuzeile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893F0" w14:textId="77777777" w:rsidR="00435A8E" w:rsidRDefault="00435A8E" w:rsidP="00E576A1">
      <w:r>
        <w:separator/>
      </w:r>
    </w:p>
  </w:footnote>
  <w:footnote w:type="continuationSeparator" w:id="0">
    <w:p w14:paraId="29D73944" w14:textId="77777777" w:rsidR="00435A8E" w:rsidRDefault="00435A8E" w:rsidP="00E57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AB1BD" w14:textId="77777777" w:rsidR="00E576A1" w:rsidRDefault="00E576A1" w:rsidP="00E576A1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9264" behindDoc="0" locked="0" layoutInCell="1" allowOverlap="1" wp14:anchorId="295331B0" wp14:editId="77A5EF05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>Presseinformation</w:t>
    </w:r>
  </w:p>
  <w:p w14:paraId="01917336" w14:textId="77777777" w:rsidR="00E576A1" w:rsidRDefault="00E576A1" w:rsidP="00E576A1">
    <w:pPr>
      <w:pStyle w:val="PrITitel"/>
      <w:rPr>
        <w:lang w:val="en-US"/>
      </w:rPr>
    </w:pPr>
    <w:r>
      <w:rPr>
        <w:lang w:val="en-US"/>
      </w:rPr>
      <w:t>Press release</w:t>
    </w:r>
  </w:p>
  <w:p w14:paraId="43FD8009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Bulletin de presse</w:t>
    </w:r>
  </w:p>
  <w:p w14:paraId="6F25B38F" w14:textId="77777777" w:rsidR="00E576A1" w:rsidRDefault="00E576A1" w:rsidP="00E576A1">
    <w:pPr>
      <w:pStyle w:val="PrITitel"/>
      <w:rPr>
        <w:lang w:val="fr-FR"/>
      </w:rPr>
    </w:pPr>
    <w:r>
      <w:rPr>
        <w:lang w:val="fr-FR"/>
      </w:rPr>
      <w:t>Boletín de prensa</w:t>
    </w:r>
  </w:p>
  <w:p w14:paraId="14665589" w14:textId="77777777" w:rsidR="00E576A1" w:rsidRDefault="00E576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D52B6"/>
    <w:multiLevelType w:val="hybridMultilevel"/>
    <w:tmpl w:val="FE56C2CE"/>
    <w:lvl w:ilvl="0" w:tplc="841E0180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22144074">
    <w:abstractNumId w:val="1"/>
  </w:num>
  <w:num w:numId="2" w16cid:durableId="817914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6A1"/>
    <w:rsid w:val="00005F53"/>
    <w:rsid w:val="0001395B"/>
    <w:rsid w:val="000178EC"/>
    <w:rsid w:val="000325D0"/>
    <w:rsid w:val="00047DB1"/>
    <w:rsid w:val="00052D26"/>
    <w:rsid w:val="00084D2B"/>
    <w:rsid w:val="000967E0"/>
    <w:rsid w:val="000A2BF1"/>
    <w:rsid w:val="000C7893"/>
    <w:rsid w:val="000E0738"/>
    <w:rsid w:val="000F2730"/>
    <w:rsid w:val="000F3DCE"/>
    <w:rsid w:val="000F4ADC"/>
    <w:rsid w:val="00112258"/>
    <w:rsid w:val="00131C48"/>
    <w:rsid w:val="00150424"/>
    <w:rsid w:val="001506BB"/>
    <w:rsid w:val="001561DA"/>
    <w:rsid w:val="00184F27"/>
    <w:rsid w:val="001A3420"/>
    <w:rsid w:val="001B2A49"/>
    <w:rsid w:val="001B6E56"/>
    <w:rsid w:val="001D0CF7"/>
    <w:rsid w:val="001D4526"/>
    <w:rsid w:val="001D4870"/>
    <w:rsid w:val="001E613C"/>
    <w:rsid w:val="00211537"/>
    <w:rsid w:val="002124AB"/>
    <w:rsid w:val="00274B42"/>
    <w:rsid w:val="00295119"/>
    <w:rsid w:val="002972DB"/>
    <w:rsid w:val="002D0ACB"/>
    <w:rsid w:val="002E22BF"/>
    <w:rsid w:val="003074A5"/>
    <w:rsid w:val="00330D7E"/>
    <w:rsid w:val="003336D3"/>
    <w:rsid w:val="0034703E"/>
    <w:rsid w:val="00361365"/>
    <w:rsid w:val="00362CD7"/>
    <w:rsid w:val="00375937"/>
    <w:rsid w:val="003818CB"/>
    <w:rsid w:val="003B0CD4"/>
    <w:rsid w:val="003B59F4"/>
    <w:rsid w:val="003D4D39"/>
    <w:rsid w:val="003E3665"/>
    <w:rsid w:val="004072C4"/>
    <w:rsid w:val="00435A8E"/>
    <w:rsid w:val="004375C2"/>
    <w:rsid w:val="00437AA7"/>
    <w:rsid w:val="004429B9"/>
    <w:rsid w:val="00454269"/>
    <w:rsid w:val="00482EE9"/>
    <w:rsid w:val="00494317"/>
    <w:rsid w:val="004A1517"/>
    <w:rsid w:val="004A3831"/>
    <w:rsid w:val="004A4840"/>
    <w:rsid w:val="004C1CE5"/>
    <w:rsid w:val="004D26AB"/>
    <w:rsid w:val="004F6913"/>
    <w:rsid w:val="00505CE8"/>
    <w:rsid w:val="00510AF7"/>
    <w:rsid w:val="00522F02"/>
    <w:rsid w:val="00525E87"/>
    <w:rsid w:val="0053665C"/>
    <w:rsid w:val="005522E5"/>
    <w:rsid w:val="00567D0B"/>
    <w:rsid w:val="005733FC"/>
    <w:rsid w:val="005737A5"/>
    <w:rsid w:val="00574BC7"/>
    <w:rsid w:val="00580B4D"/>
    <w:rsid w:val="0058258D"/>
    <w:rsid w:val="005A11E9"/>
    <w:rsid w:val="005A5BEC"/>
    <w:rsid w:val="005B3116"/>
    <w:rsid w:val="005E5400"/>
    <w:rsid w:val="00603454"/>
    <w:rsid w:val="00603785"/>
    <w:rsid w:val="006050F4"/>
    <w:rsid w:val="0061413F"/>
    <w:rsid w:val="0063690A"/>
    <w:rsid w:val="0065297E"/>
    <w:rsid w:val="0065673E"/>
    <w:rsid w:val="00661413"/>
    <w:rsid w:val="00675050"/>
    <w:rsid w:val="0068450B"/>
    <w:rsid w:val="00685207"/>
    <w:rsid w:val="00692209"/>
    <w:rsid w:val="0069683E"/>
    <w:rsid w:val="006A6977"/>
    <w:rsid w:val="006D737D"/>
    <w:rsid w:val="006E3738"/>
    <w:rsid w:val="006E6ACB"/>
    <w:rsid w:val="00717965"/>
    <w:rsid w:val="00725F0C"/>
    <w:rsid w:val="00746DB6"/>
    <w:rsid w:val="00750206"/>
    <w:rsid w:val="00754440"/>
    <w:rsid w:val="007602EE"/>
    <w:rsid w:val="007653BF"/>
    <w:rsid w:val="0077084A"/>
    <w:rsid w:val="00774D18"/>
    <w:rsid w:val="00775A8A"/>
    <w:rsid w:val="007A1377"/>
    <w:rsid w:val="007D1B6E"/>
    <w:rsid w:val="007D667E"/>
    <w:rsid w:val="007F46F7"/>
    <w:rsid w:val="0081164D"/>
    <w:rsid w:val="00817D38"/>
    <w:rsid w:val="0084792F"/>
    <w:rsid w:val="008641A2"/>
    <w:rsid w:val="00874911"/>
    <w:rsid w:val="00887097"/>
    <w:rsid w:val="008933AE"/>
    <w:rsid w:val="008A3F9B"/>
    <w:rsid w:val="008B0D24"/>
    <w:rsid w:val="008C59EC"/>
    <w:rsid w:val="008C5A6D"/>
    <w:rsid w:val="008D2E93"/>
    <w:rsid w:val="008E6360"/>
    <w:rsid w:val="008E6F4B"/>
    <w:rsid w:val="0090794A"/>
    <w:rsid w:val="0092209C"/>
    <w:rsid w:val="00953EE6"/>
    <w:rsid w:val="009575C7"/>
    <w:rsid w:val="00962391"/>
    <w:rsid w:val="0099759B"/>
    <w:rsid w:val="009F204F"/>
    <w:rsid w:val="00A07448"/>
    <w:rsid w:val="00A3018A"/>
    <w:rsid w:val="00A44192"/>
    <w:rsid w:val="00A4480B"/>
    <w:rsid w:val="00A63367"/>
    <w:rsid w:val="00A838B2"/>
    <w:rsid w:val="00A87961"/>
    <w:rsid w:val="00A936D0"/>
    <w:rsid w:val="00AA1BA5"/>
    <w:rsid w:val="00AA4B70"/>
    <w:rsid w:val="00AA4CCD"/>
    <w:rsid w:val="00AB0320"/>
    <w:rsid w:val="00AC13A6"/>
    <w:rsid w:val="00AF0C20"/>
    <w:rsid w:val="00B12632"/>
    <w:rsid w:val="00B13E93"/>
    <w:rsid w:val="00B25B9C"/>
    <w:rsid w:val="00B5179B"/>
    <w:rsid w:val="00B67CB7"/>
    <w:rsid w:val="00B8361B"/>
    <w:rsid w:val="00B95712"/>
    <w:rsid w:val="00BA3AF5"/>
    <w:rsid w:val="00BF25DD"/>
    <w:rsid w:val="00BF5DE0"/>
    <w:rsid w:val="00C21310"/>
    <w:rsid w:val="00C824A2"/>
    <w:rsid w:val="00C82CD7"/>
    <w:rsid w:val="00C852C4"/>
    <w:rsid w:val="00CA63CF"/>
    <w:rsid w:val="00CB5B82"/>
    <w:rsid w:val="00CD7028"/>
    <w:rsid w:val="00CD7D11"/>
    <w:rsid w:val="00CF33C1"/>
    <w:rsid w:val="00CF425E"/>
    <w:rsid w:val="00D01860"/>
    <w:rsid w:val="00D239AC"/>
    <w:rsid w:val="00D33D91"/>
    <w:rsid w:val="00D43507"/>
    <w:rsid w:val="00D50061"/>
    <w:rsid w:val="00D82C90"/>
    <w:rsid w:val="00DB78F2"/>
    <w:rsid w:val="00DE07E9"/>
    <w:rsid w:val="00E13FD3"/>
    <w:rsid w:val="00E20B86"/>
    <w:rsid w:val="00E269DA"/>
    <w:rsid w:val="00E278F5"/>
    <w:rsid w:val="00E37E69"/>
    <w:rsid w:val="00E576A1"/>
    <w:rsid w:val="00E65DEB"/>
    <w:rsid w:val="00EC6F31"/>
    <w:rsid w:val="00EF4E8D"/>
    <w:rsid w:val="00EF6E40"/>
    <w:rsid w:val="00F00D7E"/>
    <w:rsid w:val="00F05FC2"/>
    <w:rsid w:val="00F27509"/>
    <w:rsid w:val="00F47F21"/>
    <w:rsid w:val="00F61890"/>
    <w:rsid w:val="00FA175B"/>
    <w:rsid w:val="00FA558D"/>
    <w:rsid w:val="00FC6A43"/>
    <w:rsid w:val="00FD677F"/>
    <w:rsid w:val="00FE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AADB"/>
  <w15:chartTrackingRefBased/>
  <w15:docId w15:val="{6616136B-0894-421A-8CE1-208E2465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7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576A1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76A1"/>
  </w:style>
  <w:style w:type="paragraph" w:styleId="Fuzeile">
    <w:name w:val="footer"/>
    <w:basedOn w:val="Standard"/>
    <w:link w:val="FuzeileZchn"/>
    <w:unhideWhenUsed/>
    <w:rsid w:val="00E576A1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rsid w:val="00E576A1"/>
  </w:style>
  <w:style w:type="paragraph" w:customStyle="1" w:styleId="PrITitel">
    <w:name w:val="PrITitel"/>
    <w:rsid w:val="00E576A1"/>
    <w:pPr>
      <w:spacing w:after="0" w:line="425" w:lineRule="exact"/>
    </w:pPr>
    <w:rPr>
      <w:rFonts w:ascii="Times" w:eastAsia="Times New Roman" w:hAnsi="Times" w:cs="Times New Roman"/>
      <w:noProof/>
      <w:sz w:val="40"/>
      <w:szCs w:val="20"/>
      <w:lang w:eastAsia="de-DE"/>
    </w:rPr>
  </w:style>
  <w:style w:type="paragraph" w:customStyle="1" w:styleId="PrIText">
    <w:name w:val="PrIText"/>
    <w:rsid w:val="00E576A1"/>
    <w:pPr>
      <w:spacing w:after="0" w:line="320" w:lineRule="exact"/>
    </w:pPr>
    <w:rPr>
      <w:rFonts w:ascii="Times" w:eastAsia="Times New Roman" w:hAnsi="Times" w:cs="Times New Roman"/>
      <w:noProof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E576A1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3280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Moertl, Peter</dc:creator>
  <cp:keywords/>
  <dc:description/>
  <cp:lastModifiedBy>Moertl, Peter</cp:lastModifiedBy>
  <cp:revision>6</cp:revision>
  <cp:lastPrinted>2024-04-18T15:50:00Z</cp:lastPrinted>
  <dcterms:created xsi:type="dcterms:W3CDTF">2024-04-26T11:16:00Z</dcterms:created>
  <dcterms:modified xsi:type="dcterms:W3CDTF">2024-04-29T06:56:00Z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1905566680</vt:i4>
  </property>
  <property fmtid="{D5CDD505-2E9C-101B-9397-08002B2CF9AE}" pid="3" name="_NewReviewCycle">
    <vt:lpwstr/>
  </property>
  <property fmtid="{D5CDD505-2E9C-101B-9397-08002B2CF9AE}" pid="4" name="_EmailSubject">
    <vt:lpwstr>Entwurf: Presseinformation "Net-Zero"</vt:lpwstr>
  </property>
  <property fmtid="{D5CDD505-2E9C-101B-9397-08002B2CF9AE}" pid="5" name="_AuthorEmail">
    <vt:lpwstr>Angelika.Krempl@krones.com</vt:lpwstr>
  </property>
  <property fmtid="{D5CDD505-2E9C-101B-9397-08002B2CF9AE}" pid="6" name="_AuthorEmailDisplayName">
    <vt:lpwstr>Krempl, Angelika</vt:lpwstr>
  </property>
  <property fmtid="{D5CDD505-2E9C-101B-9397-08002B2CF9AE}" pid="7" name="_ReviewingToolsShownOnce">
    <vt:lpwstr/>
  </property>
</Properties>
</file>