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CC16" w14:textId="1198501A" w:rsidR="00B51434" w:rsidRPr="009F612E" w:rsidRDefault="00D63EE5" w:rsidP="00117214">
      <w:pPr>
        <w:jc w:val="right"/>
        <w:rPr>
          <w:noProof w:val="0"/>
          <w:lang w:val="en-GB"/>
        </w:rPr>
      </w:pPr>
      <w:r>
        <w:rPr>
          <w:noProof w:val="0"/>
          <w:lang w:val="en-GB"/>
        </w:rPr>
        <w:t>28</w:t>
      </w:r>
      <w:r w:rsidR="00B51434" w:rsidRPr="009F612E">
        <w:rPr>
          <w:noProof w:val="0"/>
          <w:lang w:val="en-GB"/>
        </w:rPr>
        <w:t>.</w:t>
      </w:r>
      <w:r>
        <w:rPr>
          <w:noProof w:val="0"/>
          <w:lang w:val="en-GB"/>
        </w:rPr>
        <w:t>11</w:t>
      </w:r>
      <w:r w:rsidR="00B51434" w:rsidRPr="009F612E">
        <w:rPr>
          <w:noProof w:val="0"/>
          <w:lang w:val="en-GB"/>
        </w:rPr>
        <w:t>.2023</w:t>
      </w:r>
    </w:p>
    <w:p w14:paraId="12322FED" w14:textId="77777777" w:rsidR="00B51434" w:rsidRPr="009F612E" w:rsidRDefault="00B51434" w:rsidP="00117214">
      <w:pPr>
        <w:rPr>
          <w:noProof w:val="0"/>
          <w:lang w:val="en-GB"/>
        </w:rPr>
      </w:pPr>
    </w:p>
    <w:p w14:paraId="0D12A23F" w14:textId="317C193F" w:rsidR="00B51434" w:rsidRPr="009F612E" w:rsidRDefault="007A093E" w:rsidP="00117214">
      <w:pPr>
        <w:rPr>
          <w:noProof w:val="0"/>
          <w:sz w:val="36"/>
          <w:szCs w:val="36"/>
          <w:lang w:val="en-GB"/>
        </w:rPr>
      </w:pPr>
      <w:r w:rsidRPr="009F612E">
        <w:rPr>
          <w:noProof w:val="0"/>
          <w:sz w:val="36"/>
          <w:szCs w:val="36"/>
          <w:lang w:val="en-GB"/>
        </w:rPr>
        <w:t>First milestone reached in Phoenix BMC development project</w:t>
      </w:r>
    </w:p>
    <w:p w14:paraId="7C38277A" w14:textId="77777777" w:rsidR="007A093E" w:rsidRPr="009F612E" w:rsidRDefault="007A093E" w:rsidP="00117214">
      <w:pPr>
        <w:rPr>
          <w:noProof w:val="0"/>
          <w:lang w:val="en-GB"/>
        </w:rPr>
      </w:pPr>
    </w:p>
    <w:p w14:paraId="1EE70C4D" w14:textId="2EE865E4" w:rsidR="00B51434" w:rsidRPr="009F612E" w:rsidRDefault="007A093E" w:rsidP="00C0221B">
      <w:pPr>
        <w:pStyle w:val="Aufzhlungszeichen"/>
        <w:rPr>
          <w:rStyle w:val="Seitenzahl"/>
          <w:rFonts w:ascii="Times New Roman" w:hAnsi="Times New Roman"/>
          <w:noProof w:val="0"/>
          <w:color w:val="auto"/>
          <w:lang w:val="en-GB"/>
        </w:rPr>
      </w:pPr>
      <w:r w:rsidRPr="009F612E">
        <w:rPr>
          <w:rStyle w:val="Seitenzahl"/>
          <w:rFonts w:ascii="Times New Roman" w:hAnsi="Times New Roman"/>
          <w:noProof w:val="0"/>
          <w:color w:val="auto"/>
          <w:lang w:val="en-GB"/>
        </w:rPr>
        <w:t>The Phoenix BMC development project is about upcycling residual materials from the brewing process and using them for energy recovery.</w:t>
      </w:r>
    </w:p>
    <w:p w14:paraId="20CFAF68" w14:textId="77B8F8DC" w:rsidR="00B51434" w:rsidRPr="009F612E" w:rsidRDefault="007A093E" w:rsidP="00C0221B">
      <w:pPr>
        <w:pStyle w:val="Aufzhlungszeichen"/>
        <w:rPr>
          <w:rStyle w:val="Seitenzahl"/>
          <w:rFonts w:ascii="Times New Roman" w:hAnsi="Times New Roman"/>
          <w:noProof w:val="0"/>
          <w:color w:val="auto"/>
          <w:lang w:val="en-GB"/>
        </w:rPr>
      </w:pPr>
      <w:r w:rsidRPr="009F612E">
        <w:rPr>
          <w:rStyle w:val="Seitenzahl"/>
          <w:rFonts w:ascii="Times New Roman" w:hAnsi="Times New Roman"/>
          <w:noProof w:val="0"/>
          <w:color w:val="auto"/>
          <w:lang w:val="en-GB"/>
        </w:rPr>
        <w:t>The first module is now up and running in a pilot installation at Ustersbacher Brewery.</w:t>
      </w:r>
    </w:p>
    <w:p w14:paraId="0E300424" w14:textId="56BE009C" w:rsidR="007A093E" w:rsidRPr="009F612E" w:rsidRDefault="007A093E" w:rsidP="00C0221B">
      <w:pPr>
        <w:pStyle w:val="Aufzhlungszeichen"/>
        <w:rPr>
          <w:rStyle w:val="Seitenzahl"/>
          <w:rFonts w:ascii="Times New Roman" w:hAnsi="Times New Roman"/>
          <w:noProof w:val="0"/>
          <w:color w:val="auto"/>
          <w:lang w:val="en-GB"/>
        </w:rPr>
      </w:pPr>
      <w:r w:rsidRPr="009F612E">
        <w:rPr>
          <w:rStyle w:val="Seitenzahl"/>
          <w:rFonts w:ascii="Times New Roman" w:hAnsi="Times New Roman"/>
          <w:noProof w:val="0"/>
          <w:color w:val="auto"/>
          <w:lang w:val="en-GB"/>
        </w:rPr>
        <w:t xml:space="preserve">Steinecker has successfully extracted from spent grains and yeast a high-quality protein </w:t>
      </w:r>
      <w:r w:rsidR="009F612E" w:rsidRPr="009F612E">
        <w:rPr>
          <w:rStyle w:val="Seitenzahl"/>
          <w:rFonts w:ascii="Times New Roman" w:hAnsi="Times New Roman"/>
          <w:noProof w:val="0"/>
          <w:color w:val="auto"/>
          <w:lang w:val="en-GB"/>
        </w:rPr>
        <w:t>hydrolysate</w:t>
      </w:r>
      <w:r w:rsidRPr="009F612E">
        <w:rPr>
          <w:rStyle w:val="Seitenzahl"/>
          <w:rFonts w:ascii="Times New Roman" w:hAnsi="Times New Roman"/>
          <w:noProof w:val="0"/>
          <w:color w:val="auto"/>
          <w:lang w:val="en-GB"/>
        </w:rPr>
        <w:t xml:space="preserve"> containing a </w:t>
      </w:r>
      <w:r w:rsidR="00B02D70" w:rsidRPr="009F612E">
        <w:rPr>
          <w:rStyle w:val="Seitenzahl"/>
          <w:rFonts w:ascii="Times New Roman" w:hAnsi="Times New Roman"/>
          <w:noProof w:val="0"/>
          <w:color w:val="auto"/>
          <w:lang w:val="en-GB"/>
        </w:rPr>
        <w:t xml:space="preserve">large percentage </w:t>
      </w:r>
      <w:r w:rsidRPr="009F612E">
        <w:rPr>
          <w:rStyle w:val="Seitenzahl"/>
          <w:rFonts w:ascii="Times New Roman" w:hAnsi="Times New Roman"/>
          <w:noProof w:val="0"/>
          <w:color w:val="auto"/>
          <w:lang w:val="en-GB"/>
        </w:rPr>
        <w:t>of essential amino acids.</w:t>
      </w:r>
    </w:p>
    <w:p w14:paraId="5A88DC8E" w14:textId="77777777" w:rsidR="00B51434" w:rsidRPr="009F612E" w:rsidRDefault="00B51434" w:rsidP="00117214">
      <w:pPr>
        <w:rPr>
          <w:noProof w:val="0"/>
          <w:lang w:val="en-GB"/>
        </w:rPr>
      </w:pPr>
    </w:p>
    <w:p w14:paraId="7DBCC1D0" w14:textId="25E1C835" w:rsidR="000744F2" w:rsidRPr="009F612E" w:rsidRDefault="007A093E" w:rsidP="007A093E">
      <w:pPr>
        <w:rPr>
          <w:noProof w:val="0"/>
          <w:lang w:val="en-GB"/>
        </w:rPr>
      </w:pPr>
      <w:r w:rsidRPr="009F612E">
        <w:rPr>
          <w:noProof w:val="0"/>
          <w:lang w:val="en-GB"/>
        </w:rPr>
        <w:t xml:space="preserve">At its core, Phoenix BMC consists of three units for processing the various brewing residuals. </w:t>
      </w:r>
      <w:r w:rsidR="00664E6E" w:rsidRPr="009F612E">
        <w:rPr>
          <w:noProof w:val="0"/>
          <w:lang w:val="en-GB"/>
        </w:rPr>
        <w:t>P</w:t>
      </w:r>
      <w:r w:rsidRPr="009F612E">
        <w:rPr>
          <w:noProof w:val="0"/>
          <w:lang w:val="en-GB"/>
        </w:rPr>
        <w:t>rotein hydrolysate and mineral fertiliser are separated out</w:t>
      </w:r>
      <w:r w:rsidR="00664E6E" w:rsidRPr="009F612E">
        <w:rPr>
          <w:noProof w:val="0"/>
          <w:lang w:val="en-GB"/>
        </w:rPr>
        <w:t xml:space="preserve"> </w:t>
      </w:r>
      <w:r w:rsidR="008B29D4" w:rsidRPr="009F612E">
        <w:rPr>
          <w:noProof w:val="0"/>
          <w:lang w:val="en-GB"/>
        </w:rPr>
        <w:t xml:space="preserve">before </w:t>
      </w:r>
      <w:r w:rsidRPr="009F612E">
        <w:rPr>
          <w:noProof w:val="0"/>
          <w:lang w:val="en-GB"/>
        </w:rPr>
        <w:t xml:space="preserve">biogas is derived from what is left. Steinecker has been testing this development project since early 2023 at Ustersbacher Brewery in Bavaria, Germany. </w:t>
      </w:r>
    </w:p>
    <w:p w14:paraId="16687397" w14:textId="3E4C8EB8" w:rsidR="004001F6" w:rsidRPr="009F612E" w:rsidRDefault="00DB130F" w:rsidP="007A093E">
      <w:pPr>
        <w:rPr>
          <w:noProof w:val="0"/>
          <w:lang w:val="en-GB"/>
        </w:rPr>
      </w:pPr>
      <w:r w:rsidRPr="009F612E">
        <w:rPr>
          <w:noProof w:val="0"/>
          <w:lang w:val="en-GB"/>
        </w:rPr>
        <w:t xml:space="preserve">Now, the first module for extracting protein hydrolysate from spent grains and yeast has been put into operation. “Some of the equipment installed for this process – the colloid mill and the membrane </w:t>
      </w:r>
      <w:r w:rsidR="009F612E" w:rsidRPr="009F612E">
        <w:rPr>
          <w:noProof w:val="0"/>
          <w:lang w:val="en-GB"/>
        </w:rPr>
        <w:t>filter</w:t>
      </w:r>
      <w:r w:rsidRPr="009F612E">
        <w:rPr>
          <w:noProof w:val="0"/>
          <w:lang w:val="en-GB"/>
        </w:rPr>
        <w:t xml:space="preserve"> for the mash – were new to us from a brew</w:t>
      </w:r>
      <w:r w:rsidR="007F7B2F" w:rsidRPr="009F612E">
        <w:rPr>
          <w:noProof w:val="0"/>
          <w:lang w:val="en-GB"/>
        </w:rPr>
        <w:t xml:space="preserve">ing </w:t>
      </w:r>
      <w:r w:rsidRPr="009F612E">
        <w:rPr>
          <w:noProof w:val="0"/>
          <w:lang w:val="en-GB"/>
        </w:rPr>
        <w:t xml:space="preserve">perspective. </w:t>
      </w:r>
      <w:r w:rsidR="009F612E" w:rsidRPr="009F612E">
        <w:rPr>
          <w:noProof w:val="0"/>
          <w:lang w:val="en-GB"/>
        </w:rPr>
        <w:t>So,</w:t>
      </w:r>
      <w:r w:rsidRPr="009F612E">
        <w:rPr>
          <w:noProof w:val="0"/>
          <w:lang w:val="en-GB"/>
        </w:rPr>
        <w:t xml:space="preserve"> we first had to get a handle on the technology. And after a series of trials, we were able to do just that,” says Dr. Ralph Schneid, who is in charge of product development at Steinecker. </w:t>
      </w:r>
    </w:p>
    <w:p w14:paraId="36398A19" w14:textId="1A4F128C" w:rsidR="004001F6" w:rsidRPr="009F612E" w:rsidRDefault="004001F6" w:rsidP="004001F6">
      <w:pPr>
        <w:pStyle w:val="Zwischenberschrift"/>
        <w:rPr>
          <w:noProof w:val="0"/>
          <w:lang w:val="en-GB"/>
        </w:rPr>
      </w:pPr>
      <w:r w:rsidRPr="009F612E">
        <w:rPr>
          <w:noProof w:val="0"/>
          <w:lang w:val="en-GB"/>
        </w:rPr>
        <w:t>Excellent quality hydrolysate</w:t>
      </w:r>
    </w:p>
    <w:p w14:paraId="249BB724" w14:textId="00E15B4F" w:rsidR="004001F6" w:rsidRPr="009F612E" w:rsidRDefault="00DB130F" w:rsidP="007A093E">
      <w:pPr>
        <w:rPr>
          <w:noProof w:val="0"/>
          <w:lang w:val="en-GB"/>
        </w:rPr>
      </w:pPr>
      <w:r w:rsidRPr="009F612E">
        <w:rPr>
          <w:noProof w:val="0"/>
          <w:lang w:val="en-GB"/>
        </w:rPr>
        <w:t>The Steinecker team didn’t just meet the target metrics – in many cases they exceeded them. “The quality of the hydrolysate is very good – 55 percent of the amino acids we are obtaining are essential amino acids,” says Schneid. That is an important outcome for Steinecker since plant-based proteins are in high demand in the food industry right now. “We’re already in touch with companies interested in further processing the hydrolysate,” says Schneid.</w:t>
      </w:r>
    </w:p>
    <w:p w14:paraId="4977D84B" w14:textId="41AC4BDB" w:rsidR="004001F6" w:rsidRPr="009F612E" w:rsidRDefault="004001F6" w:rsidP="007A093E">
      <w:pPr>
        <w:rPr>
          <w:noProof w:val="0"/>
          <w:lang w:val="en-GB"/>
        </w:rPr>
      </w:pPr>
    </w:p>
    <w:p w14:paraId="0A92A80F" w14:textId="59C56EA9" w:rsidR="007A093E" w:rsidRPr="009F612E" w:rsidRDefault="00144512" w:rsidP="00117214">
      <w:pPr>
        <w:rPr>
          <w:noProof w:val="0"/>
          <w:lang w:val="en-GB"/>
        </w:rPr>
      </w:pPr>
      <w:r w:rsidRPr="009F612E">
        <w:rPr>
          <w:noProof w:val="0"/>
          <w:lang w:val="en-GB"/>
        </w:rPr>
        <w:t>Now that the first module is up and running, the next big task already awaits the Steinecker team in Ustersbach. As Dr. Ralph Schneid reports, “Installation of Module 2 in Ustersbach is already beginning. This module uses acid fermentation to release the remaining nitrogen</w:t>
      </w:r>
      <w:r w:rsidR="00EE6B74" w:rsidRPr="009F612E">
        <w:rPr>
          <w:noProof w:val="0"/>
          <w:lang w:val="en-GB"/>
        </w:rPr>
        <w:t xml:space="preserve"> and a</w:t>
      </w:r>
      <w:r w:rsidRPr="009F612E">
        <w:rPr>
          <w:noProof w:val="0"/>
          <w:lang w:val="en-GB"/>
        </w:rPr>
        <w:t xml:space="preserve">n ion exchanger </w:t>
      </w:r>
      <w:r w:rsidR="00EE6B74" w:rsidRPr="009F612E">
        <w:rPr>
          <w:noProof w:val="0"/>
          <w:lang w:val="en-GB"/>
        </w:rPr>
        <w:t xml:space="preserve">to </w:t>
      </w:r>
      <w:r w:rsidRPr="009F612E">
        <w:rPr>
          <w:noProof w:val="0"/>
          <w:lang w:val="en-GB"/>
        </w:rPr>
        <w:t>separate</w:t>
      </w:r>
      <w:r w:rsidR="00EE6B74" w:rsidRPr="009F612E">
        <w:rPr>
          <w:noProof w:val="0"/>
          <w:lang w:val="en-GB"/>
        </w:rPr>
        <w:t xml:space="preserve"> </w:t>
      </w:r>
      <w:r w:rsidRPr="009F612E">
        <w:rPr>
          <w:noProof w:val="0"/>
          <w:lang w:val="en-GB"/>
        </w:rPr>
        <w:t>it from the biomass.”</w:t>
      </w:r>
    </w:p>
    <w:p w14:paraId="159F75FC" w14:textId="58BC28F7" w:rsidR="007A093E" w:rsidRPr="009F612E" w:rsidRDefault="007A093E" w:rsidP="00117214">
      <w:pPr>
        <w:rPr>
          <w:noProof w:val="0"/>
          <w:lang w:val="en-GB"/>
        </w:rPr>
      </w:pPr>
    </w:p>
    <w:p w14:paraId="457C7441" w14:textId="5284CA5D" w:rsidR="00144512" w:rsidRPr="009F612E" w:rsidRDefault="00144512" w:rsidP="00117214">
      <w:pPr>
        <w:rPr>
          <w:noProof w:val="0"/>
          <w:lang w:val="en-GB"/>
        </w:rPr>
      </w:pPr>
    </w:p>
    <w:p w14:paraId="4B542914" w14:textId="4C0C783B" w:rsidR="00144512" w:rsidRPr="009F612E" w:rsidRDefault="00597738" w:rsidP="00117214">
      <w:pPr>
        <w:rPr>
          <w:noProof w:val="0"/>
          <w:u w:val="single"/>
          <w:lang w:val="en-GB"/>
        </w:rPr>
      </w:pPr>
      <w:r w:rsidRPr="009F612E">
        <w:rPr>
          <w:noProof w:val="0"/>
          <w:u w:val="single"/>
          <w:lang w:val="en-GB"/>
        </w:rPr>
        <w:t>Photo c</w:t>
      </w:r>
      <w:r w:rsidR="00EC7067" w:rsidRPr="009F612E">
        <w:rPr>
          <w:noProof w:val="0"/>
          <w:u w:val="single"/>
          <w:lang w:val="en-GB"/>
        </w:rPr>
        <w:t>aption for hydrolysate 1:</w:t>
      </w:r>
    </w:p>
    <w:p w14:paraId="75AED1DB" w14:textId="54A0F730" w:rsidR="00A82AA1" w:rsidRPr="009F612E" w:rsidRDefault="00A82AA1" w:rsidP="00117214">
      <w:pPr>
        <w:rPr>
          <w:noProof w:val="0"/>
          <w:lang w:val="en-GB"/>
        </w:rPr>
      </w:pPr>
      <w:r w:rsidRPr="009F612E">
        <w:rPr>
          <w:noProof w:val="0"/>
          <w:lang w:val="en-GB"/>
        </w:rPr>
        <w:t>From malt to spent grains to liquid hydrolysate – brewing residuals are completely recovered.</w:t>
      </w:r>
    </w:p>
    <w:p w14:paraId="3E37DFC1" w14:textId="008FB780" w:rsidR="00E75A4E" w:rsidRPr="009F612E" w:rsidRDefault="00E75A4E" w:rsidP="00117214">
      <w:pPr>
        <w:rPr>
          <w:noProof w:val="0"/>
          <w:lang w:val="en-GB"/>
        </w:rPr>
      </w:pPr>
    </w:p>
    <w:p w14:paraId="420B17EE" w14:textId="0055F79F" w:rsidR="00E75A4E" w:rsidRPr="009F612E" w:rsidRDefault="00F15A4B" w:rsidP="00E75A4E">
      <w:pPr>
        <w:rPr>
          <w:noProof w:val="0"/>
          <w:u w:val="single"/>
          <w:lang w:val="en-GB"/>
        </w:rPr>
      </w:pPr>
      <w:bookmarkStart w:id="0" w:name="_Hlk149641771"/>
      <w:r w:rsidRPr="009F612E">
        <w:rPr>
          <w:noProof w:val="0"/>
          <w:u w:val="single"/>
          <w:lang w:val="en-GB"/>
        </w:rPr>
        <w:t xml:space="preserve">Photo caption </w:t>
      </w:r>
      <w:commentRangeStart w:id="1"/>
      <w:r w:rsidR="00E75A4E" w:rsidRPr="009F612E">
        <w:rPr>
          <w:noProof w:val="0"/>
          <w:u w:val="single"/>
          <w:lang w:val="en-GB"/>
        </w:rPr>
        <w:t>for group photo</w:t>
      </w:r>
      <w:commentRangeEnd w:id="1"/>
      <w:r w:rsidR="00E75A4E" w:rsidRPr="009F612E">
        <w:rPr>
          <w:noProof w:val="0"/>
          <w:lang w:val="en-GB"/>
        </w:rPr>
        <w:commentReference w:id="1"/>
      </w:r>
    </w:p>
    <w:p w14:paraId="3EA1D4A0" w14:textId="6F1B7F73" w:rsidR="00E75A4E" w:rsidRPr="009F612E" w:rsidRDefault="00E75A4E" w:rsidP="00E75A4E">
      <w:pPr>
        <w:ind w:left="709"/>
        <w:rPr>
          <w:i/>
          <w:iCs/>
          <w:noProof w:val="0"/>
          <w:lang w:val="en-GB"/>
        </w:rPr>
      </w:pPr>
      <w:r w:rsidRPr="009F612E">
        <w:rPr>
          <w:i/>
          <w:iCs/>
          <w:noProof w:val="0"/>
          <w:lang w:val="en-GB"/>
        </w:rPr>
        <w:t xml:space="preserve">Phoenix BMC is being put into action for the first time, at the Ustersbacher Brewery in Bavaria, Germany. Owner Stephanie Schmid and technical director Josef Geh, together with Dr. Ralph Schneid of </w:t>
      </w:r>
      <w:r w:rsidRPr="009F612E">
        <w:rPr>
          <w:i/>
          <w:iCs/>
          <w:noProof w:val="0"/>
          <w:lang w:val="en-GB"/>
        </w:rPr>
        <w:lastRenderedPageBreak/>
        <w:t>Steinecker and developers Prof. Waldemar Reule and Dr. Rainer Gottschalk, are quite pleased with the outstanding results this first module is able to achieve</w:t>
      </w:r>
      <w:r w:rsidR="00633DFD" w:rsidRPr="009F612E">
        <w:rPr>
          <w:i/>
          <w:iCs/>
          <w:noProof w:val="0"/>
          <w:lang w:val="en-GB"/>
        </w:rPr>
        <w:t>.</w:t>
      </w:r>
      <w:r w:rsidRPr="009F612E">
        <w:rPr>
          <w:i/>
          <w:iCs/>
          <w:noProof w:val="0"/>
          <w:lang w:val="en-GB"/>
        </w:rPr>
        <w:t xml:space="preserve"> (from left/right)</w:t>
      </w:r>
    </w:p>
    <w:bookmarkEnd w:id="0"/>
    <w:p w14:paraId="247F4873" w14:textId="77777777" w:rsidR="00E75A4E" w:rsidRPr="009F612E" w:rsidRDefault="00E75A4E" w:rsidP="00117214">
      <w:pPr>
        <w:rPr>
          <w:noProof w:val="0"/>
          <w:lang w:val="en-GB"/>
        </w:rPr>
      </w:pPr>
    </w:p>
    <w:p w14:paraId="022EEDD9" w14:textId="77777777" w:rsidR="00EC7067" w:rsidRPr="009F612E" w:rsidRDefault="00EC7067" w:rsidP="00117214">
      <w:pPr>
        <w:rPr>
          <w:noProof w:val="0"/>
          <w:lang w:val="en-GB"/>
        </w:rPr>
      </w:pPr>
    </w:p>
    <w:p w14:paraId="484561BB" w14:textId="263335B0" w:rsidR="00B51434" w:rsidRPr="009F612E" w:rsidRDefault="00B51434" w:rsidP="00117214">
      <w:pPr>
        <w:rPr>
          <w:noProof w:val="0"/>
          <w:lang w:val="en-GB"/>
        </w:rPr>
      </w:pPr>
      <w:r w:rsidRPr="009F612E">
        <w:rPr>
          <w:noProof w:val="0"/>
          <w:lang w:val="en-GB"/>
        </w:rPr>
        <w:t>Contact:</w:t>
      </w:r>
    </w:p>
    <w:p w14:paraId="28C32B4F" w14:textId="77777777" w:rsidR="00B51434" w:rsidRPr="009F612E" w:rsidRDefault="00B51434" w:rsidP="00117214">
      <w:pPr>
        <w:rPr>
          <w:noProof w:val="0"/>
          <w:lang w:val="en-GB"/>
        </w:rPr>
      </w:pPr>
      <w:r w:rsidRPr="009F612E">
        <w:rPr>
          <w:noProof w:val="0"/>
          <w:lang w:val="en-GB"/>
        </w:rPr>
        <w:t>Ingrid Reuschl</w:t>
      </w:r>
    </w:p>
    <w:p w14:paraId="62615083" w14:textId="77777777" w:rsidR="00B51434" w:rsidRPr="009F612E" w:rsidRDefault="00B51434" w:rsidP="00117214">
      <w:pPr>
        <w:rPr>
          <w:noProof w:val="0"/>
          <w:lang w:val="en-GB"/>
        </w:rPr>
      </w:pPr>
      <w:r w:rsidRPr="009F612E">
        <w:rPr>
          <w:noProof w:val="0"/>
          <w:lang w:val="en-GB"/>
        </w:rPr>
        <w:t>Head of Corporate Communications</w:t>
      </w:r>
    </w:p>
    <w:p w14:paraId="4A5A9120" w14:textId="77777777" w:rsidR="00B51434" w:rsidRPr="009F612E" w:rsidRDefault="00B51434" w:rsidP="00117214">
      <w:pPr>
        <w:rPr>
          <w:noProof w:val="0"/>
          <w:lang w:val="en-GB"/>
        </w:rPr>
      </w:pPr>
      <w:r w:rsidRPr="009F612E">
        <w:rPr>
          <w:noProof w:val="0"/>
          <w:lang w:val="en-GB"/>
        </w:rPr>
        <w:t>KRONES AG</w:t>
      </w:r>
    </w:p>
    <w:p w14:paraId="0F7E42CF" w14:textId="77777777" w:rsidR="00B51434" w:rsidRPr="009F612E" w:rsidRDefault="00C0221B" w:rsidP="00C0221B">
      <w:pPr>
        <w:tabs>
          <w:tab w:val="left" w:pos="851"/>
        </w:tabs>
        <w:rPr>
          <w:noProof w:val="0"/>
          <w:lang w:val="en-GB"/>
        </w:rPr>
      </w:pPr>
      <w:r w:rsidRPr="009F612E">
        <w:rPr>
          <w:noProof w:val="0"/>
          <w:lang w:val="en-GB"/>
        </w:rPr>
        <w:t xml:space="preserve">Phone: </w:t>
      </w:r>
      <w:r w:rsidRPr="009F612E">
        <w:rPr>
          <w:noProof w:val="0"/>
          <w:lang w:val="en-GB"/>
        </w:rPr>
        <w:tab/>
        <w:t>+49 9401 70-1970</w:t>
      </w:r>
    </w:p>
    <w:p w14:paraId="79D5ABEE" w14:textId="77777777" w:rsidR="00B51434" w:rsidRPr="009F612E" w:rsidRDefault="00B51434" w:rsidP="00C0221B">
      <w:pPr>
        <w:tabs>
          <w:tab w:val="left" w:pos="851"/>
        </w:tabs>
        <w:rPr>
          <w:noProof w:val="0"/>
          <w:lang w:val="en-GB"/>
        </w:rPr>
      </w:pPr>
      <w:r w:rsidRPr="009F612E">
        <w:rPr>
          <w:noProof w:val="0"/>
          <w:lang w:val="en-GB"/>
        </w:rPr>
        <w:t xml:space="preserve">Email: </w:t>
      </w:r>
      <w:r w:rsidRPr="009F612E">
        <w:rPr>
          <w:noProof w:val="0"/>
          <w:lang w:val="en-GB"/>
        </w:rPr>
        <w:tab/>
      </w:r>
      <w:hyperlink r:id="rId12" w:history="1">
        <w:r w:rsidRPr="009F612E">
          <w:rPr>
            <w:rStyle w:val="Hyperlink"/>
            <w:noProof w:val="0"/>
            <w:lang w:val="en-GB"/>
          </w:rPr>
          <w:t>presse@krones.com</w:t>
        </w:r>
      </w:hyperlink>
    </w:p>
    <w:p w14:paraId="1531B429" w14:textId="77777777" w:rsidR="00B51434" w:rsidRPr="009F612E" w:rsidRDefault="00B51434" w:rsidP="00117214">
      <w:pPr>
        <w:rPr>
          <w:noProof w:val="0"/>
          <w:lang w:val="en-GB"/>
        </w:rPr>
      </w:pPr>
    </w:p>
    <w:p w14:paraId="2ED9558C" w14:textId="77777777" w:rsidR="00B51434" w:rsidRPr="009F612E" w:rsidRDefault="00B51434" w:rsidP="00117214">
      <w:pPr>
        <w:rPr>
          <w:noProof w:val="0"/>
          <w:lang w:val="en-GB"/>
        </w:rPr>
      </w:pPr>
    </w:p>
    <w:p w14:paraId="62B3AEBA" w14:textId="77777777" w:rsidR="00B51434" w:rsidRPr="009F612E" w:rsidRDefault="00B51434" w:rsidP="00117214">
      <w:pPr>
        <w:rPr>
          <w:noProof w:val="0"/>
          <w:lang w:val="en-GB"/>
        </w:rPr>
      </w:pPr>
    </w:p>
    <w:p w14:paraId="224311BB" w14:textId="77777777" w:rsidR="00B51434" w:rsidRPr="009F612E" w:rsidRDefault="00B51434" w:rsidP="00117214">
      <w:pPr>
        <w:rPr>
          <w:noProof w:val="0"/>
          <w:lang w:val="en-GB"/>
        </w:rPr>
      </w:pPr>
    </w:p>
    <w:p w14:paraId="020BE597" w14:textId="77777777" w:rsidR="00B51434" w:rsidRPr="009F612E" w:rsidRDefault="00B51434" w:rsidP="00117214">
      <w:pPr>
        <w:rPr>
          <w:noProof w:val="0"/>
          <w:lang w:val="en-GB"/>
        </w:rPr>
      </w:pPr>
    </w:p>
    <w:p w14:paraId="1D737D3E" w14:textId="77777777" w:rsidR="00B51434" w:rsidRPr="009F612E" w:rsidRDefault="00B51434" w:rsidP="00117214">
      <w:pPr>
        <w:rPr>
          <w:noProof w:val="0"/>
          <w:lang w:val="en-GB"/>
        </w:rPr>
      </w:pPr>
    </w:p>
    <w:p w14:paraId="72986D84" w14:textId="77777777" w:rsidR="00B51434" w:rsidRPr="009F612E" w:rsidRDefault="00B51434" w:rsidP="00117214">
      <w:pPr>
        <w:rPr>
          <w:noProof w:val="0"/>
          <w:lang w:val="en-GB"/>
        </w:rPr>
      </w:pPr>
    </w:p>
    <w:p w14:paraId="5CAE686C" w14:textId="77777777" w:rsidR="00B51434" w:rsidRPr="009F612E" w:rsidRDefault="00B51434" w:rsidP="00117214">
      <w:pPr>
        <w:rPr>
          <w:noProof w:val="0"/>
          <w:lang w:val="en-GB"/>
        </w:rPr>
      </w:pPr>
    </w:p>
    <w:p w14:paraId="29E8E0A9" w14:textId="77777777" w:rsidR="00B51434" w:rsidRPr="009F612E" w:rsidRDefault="00B51434" w:rsidP="00117214">
      <w:pPr>
        <w:rPr>
          <w:noProof w:val="0"/>
          <w:lang w:val="en-GB"/>
        </w:rPr>
      </w:pPr>
    </w:p>
    <w:p w14:paraId="65FF7CAC" w14:textId="77777777" w:rsidR="00B51434" w:rsidRPr="009F612E" w:rsidRDefault="00B51434" w:rsidP="00117214">
      <w:pPr>
        <w:rPr>
          <w:noProof w:val="0"/>
          <w:lang w:val="en-GB"/>
        </w:rPr>
      </w:pPr>
    </w:p>
    <w:p w14:paraId="155EC50D" w14:textId="77777777" w:rsidR="00B51434" w:rsidRPr="009F612E" w:rsidRDefault="00B51434" w:rsidP="00117214">
      <w:pPr>
        <w:rPr>
          <w:noProof w:val="0"/>
          <w:lang w:val="en-GB"/>
        </w:rPr>
      </w:pPr>
    </w:p>
    <w:p w14:paraId="6FBA5325" w14:textId="77777777" w:rsidR="00B51434" w:rsidRPr="009F612E" w:rsidRDefault="00B51434" w:rsidP="00117214">
      <w:pPr>
        <w:rPr>
          <w:noProof w:val="0"/>
          <w:lang w:val="en-GB"/>
        </w:rPr>
      </w:pPr>
    </w:p>
    <w:p w14:paraId="5A14A0F6" w14:textId="77777777" w:rsidR="00B51434" w:rsidRPr="009F612E" w:rsidRDefault="00B51434" w:rsidP="00117214">
      <w:pPr>
        <w:rPr>
          <w:noProof w:val="0"/>
          <w:lang w:val="en-GB"/>
        </w:rPr>
      </w:pPr>
    </w:p>
    <w:p w14:paraId="646FD435" w14:textId="77777777" w:rsidR="00B51434" w:rsidRPr="009F612E" w:rsidRDefault="00B51434" w:rsidP="00117214">
      <w:pPr>
        <w:rPr>
          <w:noProof w:val="0"/>
          <w:lang w:val="en-GB"/>
        </w:rPr>
      </w:pPr>
    </w:p>
    <w:p w14:paraId="312CE31A" w14:textId="77777777" w:rsidR="00B51434" w:rsidRPr="009F612E" w:rsidRDefault="00B51434" w:rsidP="00117214">
      <w:pPr>
        <w:rPr>
          <w:noProof w:val="0"/>
          <w:lang w:val="en-GB"/>
        </w:rPr>
      </w:pPr>
    </w:p>
    <w:p w14:paraId="22111ADD" w14:textId="77777777" w:rsidR="00B51434" w:rsidRPr="009F612E" w:rsidRDefault="00B51434" w:rsidP="00117214">
      <w:pPr>
        <w:rPr>
          <w:noProof w:val="0"/>
          <w:lang w:val="en-GB"/>
        </w:rPr>
      </w:pPr>
    </w:p>
    <w:p w14:paraId="05404F87" w14:textId="77777777" w:rsidR="00B51434" w:rsidRPr="009F612E" w:rsidRDefault="00B51434" w:rsidP="00117214">
      <w:pPr>
        <w:rPr>
          <w:noProof w:val="0"/>
          <w:lang w:val="en-GB"/>
        </w:rPr>
      </w:pPr>
    </w:p>
    <w:p w14:paraId="0F37AD36" w14:textId="77777777" w:rsidR="00B51434" w:rsidRPr="009F612E" w:rsidRDefault="00B51434" w:rsidP="00117214">
      <w:pPr>
        <w:rPr>
          <w:noProof w:val="0"/>
          <w:lang w:val="en-GB"/>
        </w:rPr>
      </w:pPr>
    </w:p>
    <w:p w14:paraId="65FCA8D0" w14:textId="77777777" w:rsidR="00C0221B" w:rsidRPr="009F612E" w:rsidRDefault="00C0221B" w:rsidP="00117214">
      <w:pPr>
        <w:rPr>
          <w:noProof w:val="0"/>
          <w:lang w:val="en-GB"/>
        </w:rPr>
      </w:pPr>
    </w:p>
    <w:p w14:paraId="28E5163F" w14:textId="77777777" w:rsidR="00C0221B" w:rsidRPr="009F612E" w:rsidRDefault="00C0221B" w:rsidP="00117214">
      <w:pPr>
        <w:rPr>
          <w:noProof w:val="0"/>
          <w:lang w:val="en-GB"/>
        </w:rPr>
      </w:pPr>
    </w:p>
    <w:sectPr w:rsidR="00C0221B" w:rsidRPr="009F612E" w:rsidSect="00C0221B">
      <w:headerReference w:type="default" r:id="rId13"/>
      <w:footerReference w:type="default" r:id="rId14"/>
      <w:headerReference w:type="first" r:id="rId15"/>
      <w:footerReference w:type="first" r:id="rId16"/>
      <w:pgSz w:w="11899" w:h="16838" w:code="9"/>
      <w:pgMar w:top="2552" w:right="851" w:bottom="1701" w:left="1077" w:header="936"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Leserer, Julia" w:date="2023-11-08T12:45:00Z" w:initials="LJ">
    <w:p w14:paraId="1A63EC05" w14:textId="77777777" w:rsidR="00E75A4E" w:rsidRDefault="00E75A4E" w:rsidP="00E93560">
      <w:pPr>
        <w:pStyle w:val="Kommentartext"/>
      </w:pPr>
      <w:r>
        <w:t>Wird am 23.11. gemacht - wenn zu spät, kommt es nur ins magazine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63EC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F6016D" w16cex:dateUtc="2023-11-08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63EC05" w16cid:durableId="28F601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3A5CC" w14:textId="77777777" w:rsidR="00F67958" w:rsidRDefault="00F67958" w:rsidP="00117214">
      <w:r>
        <w:separator/>
      </w:r>
    </w:p>
  </w:endnote>
  <w:endnote w:type="continuationSeparator" w:id="0">
    <w:p w14:paraId="3D93D8A2" w14:textId="77777777" w:rsidR="00F67958" w:rsidRDefault="00F67958"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51FA4117" w14:textId="77777777" w:rsidTr="00C0221B">
      <w:trPr>
        <w:cantSplit/>
      </w:trPr>
      <w:tc>
        <w:tcPr>
          <w:tcW w:w="1410" w:type="dxa"/>
        </w:tcPr>
        <w:p w14:paraId="322AE37B" w14:textId="77777777" w:rsidR="00117214" w:rsidRPr="00C0221B" w:rsidRDefault="00117214" w:rsidP="00C0221B">
          <w:pPr>
            <w:pStyle w:val="Fuzeile"/>
          </w:pPr>
          <w:r>
            <w:rPr>
              <w:lang w:val="en"/>
            </w:rPr>
            <w:t>KRONES AG</w:t>
          </w:r>
        </w:p>
        <w:p w14:paraId="3265A945" w14:textId="77777777" w:rsidR="00117214" w:rsidRPr="00C0221B" w:rsidRDefault="00117214" w:rsidP="00C0221B">
          <w:pPr>
            <w:pStyle w:val="Fuzeile"/>
          </w:pPr>
          <w:r>
            <w:rPr>
              <w:lang w:val="en"/>
            </w:rPr>
            <w:t>Presseabteilung</w:t>
          </w:r>
        </w:p>
      </w:tc>
      <w:tc>
        <w:tcPr>
          <w:tcW w:w="1701" w:type="dxa"/>
        </w:tcPr>
        <w:p w14:paraId="011B8FC4" w14:textId="77777777" w:rsidR="00117214" w:rsidRPr="00C0221B" w:rsidRDefault="00117214" w:rsidP="00C0221B">
          <w:pPr>
            <w:pStyle w:val="Fuzeile"/>
          </w:pPr>
          <w:r>
            <w:rPr>
              <w:lang w:val="en"/>
            </w:rPr>
            <w:t>Böhmerwaldstraße 5</w:t>
          </w:r>
        </w:p>
        <w:p w14:paraId="1967018F" w14:textId="77777777" w:rsidR="00117214" w:rsidRPr="00C0221B" w:rsidRDefault="00117214" w:rsidP="00C0221B">
          <w:pPr>
            <w:pStyle w:val="Fuzeile"/>
          </w:pPr>
          <w:r>
            <w:rPr>
              <w:lang w:val="en"/>
            </w:rPr>
            <w:t>93073 Neutraubling</w:t>
          </w:r>
        </w:p>
        <w:p w14:paraId="1FB39D00" w14:textId="77777777" w:rsidR="00117214" w:rsidRPr="00C0221B" w:rsidRDefault="00117214" w:rsidP="00C0221B">
          <w:pPr>
            <w:pStyle w:val="Fuzeile"/>
          </w:pPr>
          <w:r>
            <w:rPr>
              <w:lang w:val="en"/>
            </w:rPr>
            <w:t>Germany</w:t>
          </w:r>
        </w:p>
      </w:tc>
      <w:tc>
        <w:tcPr>
          <w:tcW w:w="567" w:type="dxa"/>
        </w:tcPr>
        <w:p w14:paraId="489AC401" w14:textId="77777777" w:rsidR="00117214" w:rsidRPr="00C0221B" w:rsidRDefault="00117214" w:rsidP="00C0221B">
          <w:pPr>
            <w:pStyle w:val="Fuzeile"/>
          </w:pPr>
          <w:r>
            <w:rPr>
              <w:lang w:val="en"/>
            </w:rPr>
            <w:t>Telefon</w:t>
          </w:r>
        </w:p>
        <w:p w14:paraId="745E48FE" w14:textId="77777777" w:rsidR="00117214" w:rsidRPr="00C0221B" w:rsidRDefault="00117214" w:rsidP="00C0221B">
          <w:pPr>
            <w:pStyle w:val="Fuzeile"/>
          </w:pPr>
          <w:r>
            <w:rPr>
              <w:lang w:val="en"/>
            </w:rPr>
            <w:t>E-Mail</w:t>
          </w:r>
        </w:p>
        <w:p w14:paraId="60232CB6" w14:textId="77777777" w:rsidR="00117214" w:rsidRPr="00C0221B" w:rsidRDefault="00117214" w:rsidP="00C0221B">
          <w:pPr>
            <w:pStyle w:val="Fuzeile"/>
          </w:pPr>
          <w:r>
            <w:rPr>
              <w:lang w:val="en"/>
            </w:rPr>
            <w:t>Internet</w:t>
          </w:r>
        </w:p>
        <w:p w14:paraId="40772672" w14:textId="77777777" w:rsidR="00117214" w:rsidRPr="00C0221B" w:rsidRDefault="00117214" w:rsidP="00C0221B">
          <w:pPr>
            <w:pStyle w:val="Fuzeile"/>
          </w:pPr>
        </w:p>
      </w:tc>
      <w:tc>
        <w:tcPr>
          <w:tcW w:w="1701" w:type="dxa"/>
        </w:tcPr>
        <w:p w14:paraId="360AC592" w14:textId="77777777" w:rsidR="00117214" w:rsidRPr="00C0221B" w:rsidRDefault="00117214" w:rsidP="00C0221B">
          <w:pPr>
            <w:pStyle w:val="Fuzeile"/>
          </w:pPr>
          <w:r>
            <w:rPr>
              <w:lang w:val="en"/>
            </w:rPr>
            <w:t>+49 9401 70-1970</w:t>
          </w:r>
        </w:p>
        <w:p w14:paraId="564A49EE" w14:textId="77777777" w:rsidR="00117214" w:rsidRPr="00C0221B" w:rsidRDefault="00117214" w:rsidP="00C0221B">
          <w:pPr>
            <w:pStyle w:val="Fuzeile"/>
          </w:pPr>
          <w:r>
            <w:rPr>
              <w:lang w:val="en"/>
            </w:rPr>
            <w:t>presse@krones.com</w:t>
          </w:r>
        </w:p>
        <w:p w14:paraId="7B030BC5" w14:textId="77777777" w:rsidR="00117214" w:rsidRPr="00C0221B" w:rsidRDefault="00117214" w:rsidP="00C0221B">
          <w:pPr>
            <w:pStyle w:val="Fuzeile"/>
          </w:pPr>
          <w:r>
            <w:rPr>
              <w:lang w:val="en"/>
            </w:rPr>
            <w:t>www.krones.com</w:t>
          </w:r>
        </w:p>
        <w:p w14:paraId="3EE77C61" w14:textId="77777777" w:rsidR="00117214" w:rsidRPr="00C0221B" w:rsidRDefault="00117214" w:rsidP="00C0221B">
          <w:pPr>
            <w:pStyle w:val="Fuzeile"/>
          </w:pPr>
        </w:p>
      </w:tc>
      <w:tc>
        <w:tcPr>
          <w:tcW w:w="3827" w:type="dxa"/>
        </w:tcPr>
        <w:p w14:paraId="519B59CC" w14:textId="77777777" w:rsidR="00117214" w:rsidRPr="00C0221B" w:rsidRDefault="00117214" w:rsidP="00C0221B">
          <w:pPr>
            <w:pStyle w:val="Fuzeile"/>
          </w:pPr>
          <w:r>
            <w:rPr>
              <w:lang w:val="en"/>
            </w:rPr>
            <w:t>Beleg erbeten an: KRONES AG</w:t>
          </w:r>
        </w:p>
        <w:p w14:paraId="4FD0C8AA" w14:textId="77777777" w:rsidR="00117214" w:rsidRPr="00C0221B" w:rsidRDefault="00117214" w:rsidP="00C0221B">
          <w:pPr>
            <w:pStyle w:val="Fuzeile"/>
          </w:pPr>
          <w:r>
            <w:rPr>
              <w:lang w:val="en"/>
            </w:rPr>
            <w:t xml:space="preserve">Please send a copy of publication to: KRONES AG </w:t>
          </w:r>
        </w:p>
        <w:p w14:paraId="17AF0EA2" w14:textId="77777777" w:rsidR="00117214" w:rsidRPr="003F4399" w:rsidRDefault="00117214" w:rsidP="00C0221B">
          <w:pPr>
            <w:pStyle w:val="Fuzeile"/>
            <w:rPr>
              <w:lang w:val="it-IT"/>
            </w:rPr>
          </w:pPr>
          <w:r w:rsidRPr="003F4399">
            <w:rPr>
              <w:lang w:val="it-IT"/>
            </w:rPr>
            <w:t>Veuillez envoyer une copie de la publication à: KRONES AG</w:t>
          </w:r>
        </w:p>
        <w:p w14:paraId="31D10D68" w14:textId="77777777" w:rsidR="00117214" w:rsidRPr="003F4399" w:rsidRDefault="00117214" w:rsidP="00C0221B">
          <w:pPr>
            <w:pStyle w:val="Fuzeile"/>
            <w:rPr>
              <w:lang w:val="it-IT"/>
            </w:rPr>
          </w:pPr>
          <w:r w:rsidRPr="003F4399">
            <w:rPr>
              <w:lang w:val="it-IT"/>
            </w:rPr>
            <w:t>Sírvanse enviar una copia de la publicación a: KRONES AG</w:t>
          </w:r>
        </w:p>
      </w:tc>
      <w:tc>
        <w:tcPr>
          <w:tcW w:w="766" w:type="dxa"/>
        </w:tcPr>
        <w:p w14:paraId="3BFC1D3B" w14:textId="77777777" w:rsidR="00117214" w:rsidRPr="00117214" w:rsidRDefault="00117214" w:rsidP="00C0221B">
          <w:pPr>
            <w:spacing w:line="240" w:lineRule="auto"/>
            <w:jc w:val="right"/>
            <w:rPr>
              <w:rStyle w:val="Seitenzahl"/>
            </w:rPr>
          </w:pPr>
          <w:r>
            <w:rPr>
              <w:rStyle w:val="Seitenzahl"/>
              <w:lang w:val="en"/>
            </w:rPr>
            <w:t xml:space="preserve">– </w:t>
          </w:r>
          <w:r>
            <w:rPr>
              <w:rStyle w:val="Seitenzahl"/>
              <w:lang w:val="en"/>
            </w:rPr>
            <w:fldChar w:fldCharType="begin"/>
          </w:r>
          <w:r>
            <w:rPr>
              <w:rStyle w:val="Seitenzahl"/>
              <w:lang w:val="en"/>
            </w:rPr>
            <w:instrText xml:space="preserve"> PAGE   \* MERGEFORMAT </w:instrText>
          </w:r>
          <w:r>
            <w:rPr>
              <w:rStyle w:val="Seitenzahl"/>
              <w:lang w:val="en"/>
            </w:rPr>
            <w:fldChar w:fldCharType="separate"/>
          </w:r>
          <w:r>
            <w:rPr>
              <w:rStyle w:val="Seitenzahl"/>
              <w:lang w:val="en"/>
            </w:rPr>
            <w:t>2</w:t>
          </w:r>
          <w:r>
            <w:rPr>
              <w:rStyle w:val="Seitenzahl"/>
              <w:lang w:val="en"/>
            </w:rPr>
            <w:fldChar w:fldCharType="end"/>
          </w:r>
          <w:r>
            <w:rPr>
              <w:rStyle w:val="Seitenzahl"/>
              <w:lang w:val="en"/>
            </w:rPr>
            <w:t xml:space="preserve"> –</w:t>
          </w:r>
        </w:p>
      </w:tc>
    </w:tr>
  </w:tbl>
  <w:p w14:paraId="089FF556"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4C7B87" w14:paraId="17A32E4D" w14:textId="77777777" w:rsidTr="00C0221B">
      <w:trPr>
        <w:cantSplit/>
      </w:trPr>
      <w:tc>
        <w:tcPr>
          <w:tcW w:w="1410" w:type="dxa"/>
        </w:tcPr>
        <w:p w14:paraId="1AF04B07" w14:textId="77777777" w:rsidR="00117214" w:rsidRPr="00B51434" w:rsidRDefault="00117214" w:rsidP="00C0221B">
          <w:pPr>
            <w:pStyle w:val="Fuzeile"/>
          </w:pPr>
          <w:r>
            <w:rPr>
              <w:lang w:val="en"/>
            </w:rPr>
            <w:t>KRONES AG</w:t>
          </w:r>
        </w:p>
        <w:p w14:paraId="0F7B0744" w14:textId="77777777" w:rsidR="00117214" w:rsidRPr="00B51434" w:rsidRDefault="00117214" w:rsidP="00C0221B">
          <w:pPr>
            <w:pStyle w:val="Fuzeile"/>
          </w:pPr>
          <w:r>
            <w:rPr>
              <w:lang w:val="en"/>
            </w:rPr>
            <w:t>Presseabteilung</w:t>
          </w:r>
        </w:p>
      </w:tc>
      <w:tc>
        <w:tcPr>
          <w:tcW w:w="1701" w:type="dxa"/>
        </w:tcPr>
        <w:p w14:paraId="7DD26642" w14:textId="77777777" w:rsidR="00117214" w:rsidRPr="00B51434" w:rsidRDefault="00117214" w:rsidP="00C0221B">
          <w:pPr>
            <w:pStyle w:val="Fuzeile"/>
          </w:pPr>
          <w:r>
            <w:rPr>
              <w:lang w:val="en"/>
            </w:rPr>
            <w:t>Böhmerwaldstraße 5</w:t>
          </w:r>
        </w:p>
        <w:p w14:paraId="0BA9F8C7" w14:textId="77777777" w:rsidR="00117214" w:rsidRPr="00B51434" w:rsidRDefault="00117214" w:rsidP="00C0221B">
          <w:pPr>
            <w:pStyle w:val="Fuzeile"/>
          </w:pPr>
          <w:r>
            <w:rPr>
              <w:lang w:val="en"/>
            </w:rPr>
            <w:t>93073 Neutraubling</w:t>
          </w:r>
        </w:p>
        <w:p w14:paraId="12B99515" w14:textId="77777777" w:rsidR="00117214" w:rsidRPr="00B51434" w:rsidRDefault="00117214" w:rsidP="00C0221B">
          <w:pPr>
            <w:pStyle w:val="Fuzeile"/>
          </w:pPr>
          <w:r>
            <w:rPr>
              <w:lang w:val="en"/>
            </w:rPr>
            <w:t>Germany</w:t>
          </w:r>
        </w:p>
      </w:tc>
      <w:tc>
        <w:tcPr>
          <w:tcW w:w="567" w:type="dxa"/>
        </w:tcPr>
        <w:p w14:paraId="7498EF3D" w14:textId="77777777" w:rsidR="00117214" w:rsidRPr="00B51434" w:rsidRDefault="00117214" w:rsidP="00C0221B">
          <w:pPr>
            <w:pStyle w:val="Fuzeile"/>
          </w:pPr>
          <w:r>
            <w:rPr>
              <w:lang w:val="en"/>
            </w:rPr>
            <w:t>Telefon</w:t>
          </w:r>
        </w:p>
        <w:p w14:paraId="2A1EE23C" w14:textId="77777777" w:rsidR="00117214" w:rsidRPr="00B51434" w:rsidRDefault="00117214" w:rsidP="00C0221B">
          <w:pPr>
            <w:pStyle w:val="Fuzeile"/>
          </w:pPr>
          <w:r>
            <w:rPr>
              <w:lang w:val="en"/>
            </w:rPr>
            <w:t>E-Mail</w:t>
          </w:r>
        </w:p>
        <w:p w14:paraId="7DD9E100" w14:textId="77777777" w:rsidR="00117214" w:rsidRPr="00B51434" w:rsidRDefault="00117214" w:rsidP="00C0221B">
          <w:pPr>
            <w:pStyle w:val="Fuzeile"/>
          </w:pPr>
          <w:r>
            <w:rPr>
              <w:lang w:val="en"/>
            </w:rPr>
            <w:t>Internet</w:t>
          </w:r>
        </w:p>
        <w:p w14:paraId="2A99A899" w14:textId="77777777" w:rsidR="00117214" w:rsidRPr="00B51434" w:rsidRDefault="00117214" w:rsidP="00C0221B">
          <w:pPr>
            <w:pStyle w:val="Fuzeile"/>
          </w:pPr>
        </w:p>
      </w:tc>
      <w:tc>
        <w:tcPr>
          <w:tcW w:w="1701" w:type="dxa"/>
        </w:tcPr>
        <w:p w14:paraId="63E5C920" w14:textId="77777777" w:rsidR="00117214" w:rsidRPr="00B51434" w:rsidRDefault="00117214" w:rsidP="00C0221B">
          <w:pPr>
            <w:pStyle w:val="Fuzeile"/>
          </w:pPr>
          <w:r>
            <w:rPr>
              <w:lang w:val="en"/>
            </w:rPr>
            <w:t>+49 9401 70-1970</w:t>
          </w:r>
        </w:p>
        <w:p w14:paraId="0161BEC6" w14:textId="77777777" w:rsidR="00117214" w:rsidRPr="00B51434" w:rsidRDefault="00117214" w:rsidP="00C0221B">
          <w:pPr>
            <w:pStyle w:val="Fuzeile"/>
          </w:pPr>
          <w:r>
            <w:rPr>
              <w:lang w:val="en"/>
            </w:rPr>
            <w:t>presse@krones.com</w:t>
          </w:r>
        </w:p>
        <w:p w14:paraId="1DE065DB" w14:textId="77777777" w:rsidR="00117214" w:rsidRPr="00B51434" w:rsidRDefault="00117214" w:rsidP="00C0221B">
          <w:pPr>
            <w:pStyle w:val="Fuzeile"/>
          </w:pPr>
          <w:r>
            <w:rPr>
              <w:lang w:val="en"/>
            </w:rPr>
            <w:t>www.krones.com</w:t>
          </w:r>
        </w:p>
        <w:p w14:paraId="44B057AE" w14:textId="77777777" w:rsidR="00117214" w:rsidRPr="00B51434" w:rsidRDefault="00117214" w:rsidP="00C0221B">
          <w:pPr>
            <w:pStyle w:val="Fuzeile"/>
          </w:pPr>
        </w:p>
      </w:tc>
      <w:tc>
        <w:tcPr>
          <w:tcW w:w="3827" w:type="dxa"/>
        </w:tcPr>
        <w:p w14:paraId="3C207A60" w14:textId="77777777" w:rsidR="00117214" w:rsidRPr="00B51434" w:rsidRDefault="00117214" w:rsidP="00C0221B">
          <w:pPr>
            <w:pStyle w:val="Fuzeile"/>
          </w:pPr>
          <w:r>
            <w:rPr>
              <w:lang w:val="en"/>
            </w:rPr>
            <w:t>Beleg erbeten an: KRONES AG</w:t>
          </w:r>
        </w:p>
        <w:p w14:paraId="45039409" w14:textId="77777777" w:rsidR="00117214" w:rsidRPr="00B51434" w:rsidRDefault="00117214" w:rsidP="00C0221B">
          <w:pPr>
            <w:pStyle w:val="Fuzeile"/>
          </w:pPr>
          <w:r>
            <w:rPr>
              <w:lang w:val="en"/>
            </w:rPr>
            <w:t xml:space="preserve">Please send a copy of publication to: KRONES AG </w:t>
          </w:r>
        </w:p>
        <w:p w14:paraId="3552EAF9" w14:textId="77777777" w:rsidR="00117214" w:rsidRPr="003F4399" w:rsidRDefault="00117214" w:rsidP="00C0221B">
          <w:pPr>
            <w:pStyle w:val="Fuzeile"/>
            <w:rPr>
              <w:lang w:val="it-IT"/>
            </w:rPr>
          </w:pPr>
          <w:r w:rsidRPr="003F4399">
            <w:rPr>
              <w:lang w:val="it-IT"/>
            </w:rPr>
            <w:t>Veuillez envoyer une copie de la publication à: KRONES AG</w:t>
          </w:r>
        </w:p>
        <w:p w14:paraId="490D13CB" w14:textId="77777777" w:rsidR="00117214" w:rsidRPr="003F4399" w:rsidRDefault="00117214" w:rsidP="00C0221B">
          <w:pPr>
            <w:pStyle w:val="Fuzeile"/>
            <w:rPr>
              <w:lang w:val="it-IT"/>
            </w:rPr>
          </w:pPr>
          <w:r w:rsidRPr="003F4399">
            <w:rPr>
              <w:lang w:val="it-IT"/>
            </w:rPr>
            <w:t>Sírvanse enviar una copia de la publicación a: KRONES AG</w:t>
          </w:r>
        </w:p>
      </w:tc>
      <w:tc>
        <w:tcPr>
          <w:tcW w:w="766" w:type="dxa"/>
        </w:tcPr>
        <w:p w14:paraId="15BD3B93" w14:textId="77777777" w:rsidR="00117214" w:rsidRPr="003F4399" w:rsidRDefault="00117214" w:rsidP="00C0221B">
          <w:pPr>
            <w:jc w:val="right"/>
            <w:rPr>
              <w:lang w:val="it-IT"/>
            </w:rPr>
          </w:pPr>
        </w:p>
      </w:tc>
    </w:tr>
  </w:tbl>
  <w:p w14:paraId="6A3406C7" w14:textId="77777777" w:rsidR="00117214" w:rsidRPr="003F4399" w:rsidRDefault="00117214" w:rsidP="00C0221B">
    <w:pPr>
      <w:pStyle w:val="Fuzeile"/>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F6DF2" w14:textId="77777777" w:rsidR="00F67958" w:rsidRDefault="00F67958" w:rsidP="00117214">
      <w:r>
        <w:separator/>
      </w:r>
    </w:p>
  </w:footnote>
  <w:footnote w:type="continuationSeparator" w:id="0">
    <w:p w14:paraId="7911CC27" w14:textId="77777777" w:rsidR="00F67958" w:rsidRDefault="00F67958"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B8ABE" w14:textId="77777777" w:rsidR="00117214" w:rsidRDefault="00117214" w:rsidP="00117214">
    <w:pPr>
      <w:pStyle w:val="PrITitel"/>
    </w:pPr>
    <w:r>
      <w:rPr>
        <w:lang w:val="en"/>
      </w:rPr>
      <w:t>Presseinformation</w:t>
    </w:r>
  </w:p>
  <w:p w14:paraId="189668F4" w14:textId="77777777" w:rsidR="00117214" w:rsidRDefault="00117214" w:rsidP="00117214">
    <w:pPr>
      <w:pStyle w:val="PrITitel"/>
    </w:pPr>
    <w:r>
      <w:rPr>
        <w:lang w:val="en"/>
      </w:rPr>
      <w:t>Press release</w:t>
    </w:r>
  </w:p>
  <w:p w14:paraId="5D450885" w14:textId="77777777" w:rsidR="00117214" w:rsidRDefault="00117214" w:rsidP="00117214">
    <w:pPr>
      <w:pStyle w:val="PrITitel"/>
    </w:pPr>
    <w:r>
      <w:rPr>
        <w:lang w:val="en"/>
      </w:rPr>
      <w:t>Bulletin de presse</w:t>
    </w:r>
  </w:p>
  <w:p w14:paraId="3C64B2C7" w14:textId="77777777" w:rsidR="00117214" w:rsidRDefault="00117214" w:rsidP="00117214">
    <w:pPr>
      <w:pStyle w:val="PrITitel"/>
    </w:pPr>
    <w:r>
      <w:rPr>
        <w:lang w:val="en"/>
      </w:rPr>
      <w:t>Boletín de prensa</w:t>
    </w:r>
  </w:p>
  <w:p w14:paraId="7E2B5BAC" w14:textId="77777777" w:rsidR="00117214" w:rsidRDefault="00117214" w:rsidP="00C0221B">
    <w:pPr>
      <w:pStyle w:val="PrITitel"/>
    </w:pPr>
    <w:r>
      <w:rPr>
        <w:lang w:val="en"/>
      </w:rPr>
      <w:drawing>
        <wp:anchor distT="0" distB="0" distL="114300" distR="114300" simplePos="0" relativeHeight="251665408" behindDoc="1" locked="0" layoutInCell="1" allowOverlap="1" wp14:anchorId="5E14A929" wp14:editId="59AA61C9">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9916B" w14:textId="77777777" w:rsidR="00117214" w:rsidRDefault="00117214" w:rsidP="00117214">
    <w:pPr>
      <w:pStyle w:val="PrITitel"/>
    </w:pPr>
    <w:r>
      <w:rPr>
        <w:lang w:val="en"/>
      </w:rPr>
      <w:t>Presseinformation</w:t>
    </w:r>
  </w:p>
  <w:p w14:paraId="11FC9A81" w14:textId="77777777" w:rsidR="00117214" w:rsidRDefault="00117214" w:rsidP="00117214">
    <w:pPr>
      <w:pStyle w:val="PrITitel"/>
    </w:pPr>
    <w:r>
      <w:rPr>
        <w:lang w:val="en"/>
      </w:rPr>
      <w:t>Press release</w:t>
    </w:r>
  </w:p>
  <w:p w14:paraId="22BFF82B" w14:textId="77777777" w:rsidR="00117214" w:rsidRDefault="00117214" w:rsidP="00117214">
    <w:pPr>
      <w:pStyle w:val="PrITitel"/>
    </w:pPr>
    <w:r>
      <w:rPr>
        <w:lang w:val="en"/>
      </w:rPr>
      <w:t>Bulletin de presse</w:t>
    </w:r>
  </w:p>
  <w:p w14:paraId="39A05107" w14:textId="77777777" w:rsidR="00117214" w:rsidRDefault="00117214" w:rsidP="00117214">
    <w:pPr>
      <w:pStyle w:val="PrITitel"/>
    </w:pPr>
    <w:r>
      <w:rPr>
        <w:lang w:val="en"/>
      </w:rPr>
      <w:t>Boletín de prensa</w:t>
    </w:r>
  </w:p>
  <w:p w14:paraId="5651575A" w14:textId="77777777" w:rsidR="00117214" w:rsidRDefault="00117214" w:rsidP="00C0221B">
    <w:pPr>
      <w:pStyle w:val="PrITitel"/>
    </w:pPr>
    <w:r>
      <w:rPr>
        <w:lang w:val="en"/>
      </w:rPr>
      <w:drawing>
        <wp:anchor distT="0" distB="0" distL="114300" distR="114300" simplePos="0" relativeHeight="251663360" behindDoc="1" locked="0" layoutInCell="1" allowOverlap="1" wp14:anchorId="78763854" wp14:editId="6A5BE653">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E9840D3"/>
    <w:multiLevelType w:val="hybridMultilevel"/>
    <w:tmpl w:val="2FE48796"/>
    <w:lvl w:ilvl="0" w:tplc="537891C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3"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697929865">
    <w:abstractNumId w:val="15"/>
  </w:num>
  <w:num w:numId="2" w16cid:durableId="2127650422">
    <w:abstractNumId w:val="10"/>
  </w:num>
  <w:num w:numId="3" w16cid:durableId="281307062">
    <w:abstractNumId w:val="13"/>
  </w:num>
  <w:num w:numId="4" w16cid:durableId="799803357">
    <w:abstractNumId w:val="17"/>
  </w:num>
  <w:num w:numId="5" w16cid:durableId="182060056">
    <w:abstractNumId w:val="14"/>
  </w:num>
  <w:num w:numId="6" w16cid:durableId="258831652">
    <w:abstractNumId w:val="12"/>
  </w:num>
  <w:num w:numId="7" w16cid:durableId="1296523567">
    <w:abstractNumId w:val="9"/>
  </w:num>
  <w:num w:numId="8" w16cid:durableId="185487918">
    <w:abstractNumId w:val="7"/>
  </w:num>
  <w:num w:numId="9" w16cid:durableId="1797405436">
    <w:abstractNumId w:val="6"/>
  </w:num>
  <w:num w:numId="10" w16cid:durableId="1762793643">
    <w:abstractNumId w:val="5"/>
  </w:num>
  <w:num w:numId="11" w16cid:durableId="447706182">
    <w:abstractNumId w:val="4"/>
  </w:num>
  <w:num w:numId="12" w16cid:durableId="1350566490">
    <w:abstractNumId w:val="8"/>
  </w:num>
  <w:num w:numId="13" w16cid:durableId="1464159510">
    <w:abstractNumId w:val="3"/>
  </w:num>
  <w:num w:numId="14" w16cid:durableId="599917112">
    <w:abstractNumId w:val="2"/>
  </w:num>
  <w:num w:numId="15" w16cid:durableId="105583456">
    <w:abstractNumId w:val="1"/>
  </w:num>
  <w:num w:numId="16" w16cid:durableId="66340447">
    <w:abstractNumId w:val="0"/>
  </w:num>
  <w:num w:numId="17" w16cid:durableId="1616130140">
    <w:abstractNumId w:val="16"/>
  </w:num>
  <w:num w:numId="18" w16cid:durableId="1314985465">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serer, Julia">
    <w15:presenceInfo w15:providerId="AD" w15:userId="S::Julia.Leserer@krones.com::b15dfe73-6585-4c46-b175-8f1c60b95f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702"/>
    <w:rsid w:val="00007516"/>
    <w:rsid w:val="000744F2"/>
    <w:rsid w:val="000B265E"/>
    <w:rsid w:val="000C473B"/>
    <w:rsid w:val="000D0EBB"/>
    <w:rsid w:val="001021E2"/>
    <w:rsid w:val="001158C8"/>
    <w:rsid w:val="00117214"/>
    <w:rsid w:val="001312B3"/>
    <w:rsid w:val="00144512"/>
    <w:rsid w:val="00290A7A"/>
    <w:rsid w:val="002A7B66"/>
    <w:rsid w:val="002D58E6"/>
    <w:rsid w:val="00316214"/>
    <w:rsid w:val="00317F3C"/>
    <w:rsid w:val="00375FCC"/>
    <w:rsid w:val="00391D37"/>
    <w:rsid w:val="003C1419"/>
    <w:rsid w:val="003F4399"/>
    <w:rsid w:val="003F5D54"/>
    <w:rsid w:val="004001F6"/>
    <w:rsid w:val="004644E8"/>
    <w:rsid w:val="004C7B87"/>
    <w:rsid w:val="00503C80"/>
    <w:rsid w:val="00536266"/>
    <w:rsid w:val="00594702"/>
    <w:rsid w:val="00597738"/>
    <w:rsid w:val="005F1977"/>
    <w:rsid w:val="005F5ECD"/>
    <w:rsid w:val="005F731A"/>
    <w:rsid w:val="00606534"/>
    <w:rsid w:val="00611319"/>
    <w:rsid w:val="00625E62"/>
    <w:rsid w:val="00633DFD"/>
    <w:rsid w:val="00664E6E"/>
    <w:rsid w:val="006E1E23"/>
    <w:rsid w:val="006F1EE1"/>
    <w:rsid w:val="007541BD"/>
    <w:rsid w:val="00761D3F"/>
    <w:rsid w:val="00792080"/>
    <w:rsid w:val="007A093E"/>
    <w:rsid w:val="007F7B2F"/>
    <w:rsid w:val="00836B73"/>
    <w:rsid w:val="008562A8"/>
    <w:rsid w:val="008B29D4"/>
    <w:rsid w:val="008C0DDB"/>
    <w:rsid w:val="008F082C"/>
    <w:rsid w:val="00917012"/>
    <w:rsid w:val="00930AE8"/>
    <w:rsid w:val="009B0F9C"/>
    <w:rsid w:val="009F612E"/>
    <w:rsid w:val="00A82AA1"/>
    <w:rsid w:val="00B02D70"/>
    <w:rsid w:val="00B51434"/>
    <w:rsid w:val="00BC5371"/>
    <w:rsid w:val="00C0221B"/>
    <w:rsid w:val="00C54E5A"/>
    <w:rsid w:val="00C56D0B"/>
    <w:rsid w:val="00C62F8F"/>
    <w:rsid w:val="00C96714"/>
    <w:rsid w:val="00CA0DC1"/>
    <w:rsid w:val="00CD5DCF"/>
    <w:rsid w:val="00D32622"/>
    <w:rsid w:val="00D63EE5"/>
    <w:rsid w:val="00DB130F"/>
    <w:rsid w:val="00E666F8"/>
    <w:rsid w:val="00E75A4E"/>
    <w:rsid w:val="00E91DB2"/>
    <w:rsid w:val="00EB5C59"/>
    <w:rsid w:val="00EC5AFB"/>
    <w:rsid w:val="00EC7067"/>
    <w:rsid w:val="00EE6B74"/>
    <w:rsid w:val="00F15A4B"/>
    <w:rsid w:val="00F67958"/>
    <w:rsid w:val="00F8614C"/>
    <w:rsid w:val="00FE6B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2BBD5F76"/>
  <w15:docId w15:val="{7711DE6E-A99F-4D41-9BF1-C7525A20A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character" w:styleId="NichtaufgelsteErwhnung">
    <w:name w:val="Unresolved Mention"/>
    <w:basedOn w:val="Absatz-Standardschriftart"/>
    <w:uiPriority w:val="99"/>
    <w:semiHidden/>
    <w:unhideWhenUsed/>
    <w:rsid w:val="007A093E"/>
    <w:rPr>
      <w:color w:val="605E5C"/>
      <w:shd w:val="clear" w:color="auto" w:fill="E1DFDD"/>
    </w:rPr>
  </w:style>
  <w:style w:type="paragraph" w:styleId="berarbeitung">
    <w:name w:val="Revision"/>
    <w:hidden/>
    <w:uiPriority w:val="99"/>
    <w:semiHidden/>
    <w:rsid w:val="00C96714"/>
    <w:rPr>
      <w:rFonts w:cs="Times"/>
      <w:noProof/>
      <w:sz w:val="22"/>
    </w:rPr>
  </w:style>
  <w:style w:type="paragraph" w:styleId="Listenabsatz">
    <w:name w:val="List Paragraph"/>
    <w:basedOn w:val="Standard"/>
    <w:uiPriority w:val="34"/>
    <w:qFormat/>
    <w:rsid w:val="00E75A4E"/>
    <w:pPr>
      <w:spacing w:after="160" w:line="259" w:lineRule="auto"/>
      <w:ind w:left="720"/>
      <w:contextualSpacing/>
    </w:pPr>
    <w:rPr>
      <w:rFonts w:asciiTheme="minorHAnsi" w:eastAsiaTheme="minorHAnsi" w:hAnsiTheme="minorHAnsi" w:cstheme="minorBidi"/>
      <w:noProof w:val="0"/>
      <w:szCs w:val="22"/>
      <w:lang w:eastAsia="en-US"/>
    </w:rPr>
  </w:style>
  <w:style w:type="character" w:styleId="Kommentarzeichen">
    <w:name w:val="annotation reference"/>
    <w:basedOn w:val="Absatz-Standardschriftart"/>
    <w:uiPriority w:val="99"/>
    <w:semiHidden/>
    <w:unhideWhenUsed/>
    <w:rsid w:val="00E75A4E"/>
    <w:rPr>
      <w:sz w:val="16"/>
      <w:szCs w:val="16"/>
    </w:rPr>
  </w:style>
  <w:style w:type="paragraph" w:styleId="Kommentartext">
    <w:name w:val="annotation text"/>
    <w:basedOn w:val="Standard"/>
    <w:link w:val="KommentartextZchn"/>
    <w:uiPriority w:val="99"/>
    <w:unhideWhenUsed/>
    <w:rsid w:val="00E75A4E"/>
    <w:pPr>
      <w:spacing w:line="240" w:lineRule="auto"/>
    </w:pPr>
    <w:rPr>
      <w:sz w:val="20"/>
    </w:rPr>
  </w:style>
  <w:style w:type="character" w:customStyle="1" w:styleId="KommentartextZchn">
    <w:name w:val="Kommentartext Zchn"/>
    <w:basedOn w:val="Absatz-Standardschriftart"/>
    <w:link w:val="Kommentartext"/>
    <w:uiPriority w:val="99"/>
    <w:rsid w:val="00E75A4E"/>
    <w:rPr>
      <w:rFonts w:cs="Times"/>
      <w:noProof/>
    </w:rPr>
  </w:style>
  <w:style w:type="paragraph" w:styleId="Kommentarthema">
    <w:name w:val="annotation subject"/>
    <w:basedOn w:val="Kommentartext"/>
    <w:next w:val="Kommentartext"/>
    <w:link w:val="KommentarthemaZchn"/>
    <w:uiPriority w:val="99"/>
    <w:semiHidden/>
    <w:unhideWhenUsed/>
    <w:rsid w:val="00E75A4E"/>
    <w:rPr>
      <w:b/>
      <w:bCs/>
    </w:rPr>
  </w:style>
  <w:style w:type="character" w:customStyle="1" w:styleId="KommentarthemaZchn">
    <w:name w:val="Kommentarthema Zchn"/>
    <w:basedOn w:val="KommentartextZchn"/>
    <w:link w:val="Kommentarthema"/>
    <w:uiPriority w:val="99"/>
    <w:semiHidden/>
    <w:rsid w:val="00E75A4E"/>
    <w:rPr>
      <w:rFonts w:cs="Times"/>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995081">
      <w:bodyDiv w:val="1"/>
      <w:marLeft w:val="0"/>
      <w:marRight w:val="0"/>
      <w:marTop w:val="0"/>
      <w:marBottom w:val="0"/>
      <w:divBdr>
        <w:top w:val="none" w:sz="0" w:space="0" w:color="auto"/>
        <w:left w:val="none" w:sz="0" w:space="0" w:color="auto"/>
        <w:bottom w:val="none" w:sz="0" w:space="0" w:color="auto"/>
        <w:right w:val="none" w:sz="0" w:space="0" w:color="auto"/>
      </w:divBdr>
    </w:div>
    <w:div w:id="18863317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krone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8393\AppData\Local\Microsoft\Windows\INetCache\Content.Outlook\7CUAFFW2\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421</Words>
  <Characters>2336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2752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Leserer, Julia</dc:creator>
  <cp:lastModifiedBy>Colombo, Markus</cp:lastModifiedBy>
  <cp:revision>6</cp:revision>
  <cp:lastPrinted>2013-10-22T11:12:00Z</cp:lastPrinted>
  <dcterms:created xsi:type="dcterms:W3CDTF">2023-11-20T07:46:00Z</dcterms:created>
  <dcterms:modified xsi:type="dcterms:W3CDTF">2023-11-28T09:43:00Z</dcterms:modified>
</cp:coreProperties>
</file>