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9AAA" w14:textId="1B3C3E57" w:rsidR="00B51434" w:rsidRPr="00B51434" w:rsidRDefault="007352FC" w:rsidP="00117214">
      <w:pPr>
        <w:jc w:val="right"/>
      </w:pPr>
      <w:r>
        <w:t>14</w:t>
      </w:r>
      <w:r w:rsidR="00B51434">
        <w:rPr>
          <w:rFonts w:hint="eastAsia"/>
        </w:rPr>
        <w:t>.</w:t>
      </w:r>
      <w:r>
        <w:t>12</w:t>
      </w:r>
      <w:r w:rsidR="00B51434">
        <w:rPr>
          <w:rFonts w:hint="eastAsia"/>
        </w:rPr>
        <w:t>.2023</w:t>
      </w:r>
    </w:p>
    <w:p w14:paraId="77A45A29" w14:textId="77777777" w:rsidR="00B51434" w:rsidRPr="00B51434" w:rsidRDefault="00B51434" w:rsidP="00117214"/>
    <w:p w14:paraId="35DA2200" w14:textId="5F74E324" w:rsidR="00B51434" w:rsidRDefault="00885BEF" w:rsidP="00117214">
      <w:pPr>
        <w:rPr>
          <w:sz w:val="36"/>
          <w:szCs w:val="36"/>
        </w:rPr>
      </w:pPr>
      <w:r>
        <w:rPr>
          <w:rFonts w:hint="eastAsia"/>
          <w:sz w:val="36"/>
        </w:rPr>
        <w:t>克朗斯将终止其容器数字化装饰业务</w:t>
      </w:r>
    </w:p>
    <w:p w14:paraId="3FAB5D6F" w14:textId="77777777" w:rsidR="00885BEF" w:rsidRPr="00B51434" w:rsidRDefault="00885BEF" w:rsidP="00117214"/>
    <w:p w14:paraId="04567181" w14:textId="6CD76920" w:rsidR="00885BEF" w:rsidRPr="00885BEF" w:rsidRDefault="00885BEF" w:rsidP="00885BEF">
      <w:pPr>
        <w:pStyle w:val="Zwischenberschrift"/>
        <w:rPr>
          <w:rFonts w:ascii="Times New Roman" w:hAnsi="Times New Roman"/>
          <w:sz w:val="22"/>
          <w:szCs w:val="20"/>
        </w:rPr>
      </w:pPr>
      <w:r>
        <w:rPr>
          <w:rFonts w:ascii="Times New Roman" w:hAnsi="Times New Roman" w:hint="eastAsia"/>
          <w:sz w:val="22"/>
        </w:rPr>
        <w:t>克朗斯集团已决定退出瓶子和容器的数字化装饰领域。尽管集团子公司</w:t>
      </w:r>
      <w:r>
        <w:rPr>
          <w:rFonts w:ascii="Times New Roman" w:hAnsi="Times New Roman" w:hint="eastAsia"/>
          <w:sz w:val="22"/>
        </w:rPr>
        <w:t xml:space="preserve"> Dekron GmbH </w:t>
      </w:r>
      <w:r>
        <w:rPr>
          <w:rFonts w:ascii="Times New Roman" w:hAnsi="Times New Roman" w:hint="eastAsia"/>
          <w:sz w:val="22"/>
        </w:rPr>
        <w:t>已成功向市场供货，但集团在慎重审视业务战略和当前的市场形势后还是决定退出这一业务领域。</w:t>
      </w:r>
      <w:r>
        <w:rPr>
          <w:rFonts w:ascii="Times New Roman" w:hAnsi="Times New Roman" w:hint="eastAsia"/>
          <w:sz w:val="22"/>
        </w:rPr>
        <w:t xml:space="preserve">Dekron </w:t>
      </w:r>
      <w:r>
        <w:rPr>
          <w:rFonts w:ascii="Times New Roman" w:hAnsi="Times New Roman" w:hint="eastAsia"/>
          <w:sz w:val="22"/>
        </w:rPr>
        <w:t>公司早在</w:t>
      </w:r>
      <w:r>
        <w:rPr>
          <w:rFonts w:ascii="Times New Roman" w:hAnsi="Times New Roman" w:hint="eastAsia"/>
          <w:sz w:val="22"/>
        </w:rPr>
        <w:t xml:space="preserve"> 11 </w:t>
      </w:r>
      <w:r>
        <w:rPr>
          <w:rFonts w:ascii="Times New Roman" w:hAnsi="Times New Roman" w:hint="eastAsia"/>
          <w:sz w:val="22"/>
        </w:rPr>
        <w:t>月份就已将上述决定告知员工、客户、供应商以及业务合作伙伴。从</w:t>
      </w:r>
      <w:r>
        <w:rPr>
          <w:rFonts w:ascii="Times New Roman" w:hAnsi="Times New Roman" w:hint="eastAsia"/>
          <w:sz w:val="22"/>
        </w:rPr>
        <w:t xml:space="preserve"> 2024 </w:t>
      </w:r>
      <w:r>
        <w:rPr>
          <w:rFonts w:ascii="Times New Roman" w:hAnsi="Times New Roman" w:hint="eastAsia"/>
          <w:sz w:val="22"/>
        </w:rPr>
        <w:t>年开始，克朗斯集团经验丰富的售后服务团队将接管已售出设备的售后服务。</w:t>
      </w:r>
    </w:p>
    <w:p w14:paraId="48E3EE2D" w14:textId="3D21D455" w:rsidR="00B51434" w:rsidRDefault="00885BEF" w:rsidP="00885BEF">
      <w:pPr>
        <w:pStyle w:val="Zwischenberschrift"/>
      </w:pPr>
      <w:r>
        <w:rPr>
          <w:rFonts w:ascii="Times New Roman" w:hAnsi="Times New Roman" w:hint="eastAsia"/>
          <w:sz w:val="22"/>
        </w:rPr>
        <w:t xml:space="preserve">Dekron GmbH </w:t>
      </w:r>
      <w:r>
        <w:rPr>
          <w:rFonts w:ascii="Times New Roman" w:hAnsi="Times New Roman" w:hint="eastAsia"/>
          <w:sz w:val="22"/>
        </w:rPr>
        <w:t>从</w:t>
      </w:r>
      <w:r>
        <w:rPr>
          <w:rFonts w:ascii="Times New Roman" w:hAnsi="Times New Roman" w:hint="eastAsia"/>
          <w:sz w:val="22"/>
        </w:rPr>
        <w:t xml:space="preserve"> 2018 </w:t>
      </w:r>
      <w:r>
        <w:rPr>
          <w:rFonts w:ascii="Times New Roman" w:hAnsi="Times New Roman" w:hint="eastAsia"/>
          <w:sz w:val="22"/>
        </w:rPr>
        <w:t>年开始研制</w:t>
      </w:r>
      <w:r>
        <w:rPr>
          <w:rFonts w:ascii="Times New Roman" w:hAnsi="Times New Roman" w:hint="eastAsia"/>
          <w:sz w:val="22"/>
        </w:rPr>
        <w:t xml:space="preserve"> DecoType </w:t>
      </w:r>
      <w:r>
        <w:rPr>
          <w:rFonts w:ascii="Times New Roman" w:hAnsi="Times New Roman" w:hint="eastAsia"/>
          <w:sz w:val="22"/>
        </w:rPr>
        <w:t>系列机器，用于为玻璃、</w:t>
      </w:r>
      <w:r>
        <w:rPr>
          <w:rFonts w:ascii="Times New Roman" w:hAnsi="Times New Roman" w:hint="eastAsia"/>
          <w:sz w:val="22"/>
        </w:rPr>
        <w:t xml:space="preserve">PET </w:t>
      </w:r>
      <w:r>
        <w:rPr>
          <w:rFonts w:ascii="Times New Roman" w:hAnsi="Times New Roman" w:hint="eastAsia"/>
          <w:sz w:val="22"/>
        </w:rPr>
        <w:t>和</w:t>
      </w:r>
      <w:r>
        <w:rPr>
          <w:rFonts w:ascii="Times New Roman" w:hAnsi="Times New Roman" w:hint="eastAsia"/>
          <w:sz w:val="22"/>
        </w:rPr>
        <w:t xml:space="preserve"> HDPE </w:t>
      </w:r>
      <w:r>
        <w:rPr>
          <w:rFonts w:ascii="Times New Roman" w:hAnsi="Times New Roman" w:hint="eastAsia"/>
          <w:sz w:val="22"/>
        </w:rPr>
        <w:t>容器进行数字化装饰。克朗斯集团子公司</w:t>
      </w:r>
      <w:r>
        <w:rPr>
          <w:rFonts w:ascii="Times New Roman" w:hAnsi="Times New Roman" w:hint="eastAsia"/>
          <w:sz w:val="22"/>
        </w:rPr>
        <w:t xml:space="preserve"> KIC Krones </w:t>
      </w:r>
      <w:r>
        <w:rPr>
          <w:rFonts w:ascii="Times New Roman" w:hAnsi="Times New Roman" w:hint="eastAsia"/>
          <w:sz w:val="22"/>
        </w:rPr>
        <w:t>则负责为其提供合适的紫外光固化油墨。在</w:t>
      </w:r>
      <w:r>
        <w:rPr>
          <w:rFonts w:ascii="Times New Roman" w:hAnsi="Times New Roman" w:hint="eastAsia"/>
          <w:sz w:val="22"/>
        </w:rPr>
        <w:t xml:space="preserve"> Dekron </w:t>
      </w:r>
      <w:r>
        <w:rPr>
          <w:rFonts w:ascii="Times New Roman" w:hAnsi="Times New Roman" w:hint="eastAsia"/>
          <w:sz w:val="22"/>
        </w:rPr>
        <w:t>公司，克朗斯集团将自身的研发工作与</w:t>
      </w:r>
      <w:r>
        <w:rPr>
          <w:rFonts w:ascii="Times New Roman" w:hAnsi="Times New Roman" w:hint="eastAsia"/>
          <w:sz w:val="22"/>
        </w:rPr>
        <w:t xml:space="preserve"> Till GmbH </w:t>
      </w:r>
      <w:r>
        <w:rPr>
          <w:rFonts w:ascii="Times New Roman" w:hAnsi="Times New Roman" w:hint="eastAsia"/>
          <w:sz w:val="22"/>
        </w:rPr>
        <w:t>的业务进行了整合，从</w:t>
      </w:r>
      <w:r>
        <w:rPr>
          <w:rFonts w:ascii="Times New Roman" w:hAnsi="Times New Roman" w:hint="eastAsia"/>
          <w:sz w:val="22"/>
        </w:rPr>
        <w:t xml:space="preserve"> 2014 </w:t>
      </w:r>
      <w:r>
        <w:rPr>
          <w:rFonts w:ascii="Times New Roman" w:hAnsi="Times New Roman" w:hint="eastAsia"/>
          <w:sz w:val="22"/>
        </w:rPr>
        <w:t>年开始，克朗斯集团已持有该公司的多数股权。由于业务终止，</w:t>
      </w:r>
      <w:r>
        <w:rPr>
          <w:rFonts w:ascii="Times New Roman" w:hAnsi="Times New Roman" w:hint="eastAsia"/>
          <w:sz w:val="22"/>
        </w:rPr>
        <w:t xml:space="preserve">Dekron GmbH </w:t>
      </w:r>
      <w:r>
        <w:rPr>
          <w:rFonts w:ascii="Times New Roman" w:hAnsi="Times New Roman" w:hint="eastAsia"/>
          <w:sz w:val="22"/>
        </w:rPr>
        <w:t>也将于</w:t>
      </w:r>
      <w:r>
        <w:rPr>
          <w:rFonts w:ascii="Times New Roman" w:hAnsi="Times New Roman" w:hint="eastAsia"/>
          <w:sz w:val="22"/>
        </w:rPr>
        <w:t xml:space="preserve"> 2023 </w:t>
      </w:r>
      <w:r>
        <w:rPr>
          <w:rFonts w:ascii="Times New Roman" w:hAnsi="Times New Roman" w:hint="eastAsia"/>
          <w:sz w:val="22"/>
        </w:rPr>
        <w:t>年</w:t>
      </w:r>
      <w:r>
        <w:rPr>
          <w:rFonts w:ascii="Times New Roman" w:hAnsi="Times New Roman" w:hint="eastAsia"/>
          <w:sz w:val="22"/>
        </w:rPr>
        <w:t xml:space="preserve"> 12 </w:t>
      </w:r>
      <w:r>
        <w:rPr>
          <w:rFonts w:ascii="Times New Roman" w:hAnsi="Times New Roman" w:hint="eastAsia"/>
          <w:sz w:val="22"/>
        </w:rPr>
        <w:t>月</w:t>
      </w:r>
      <w:r>
        <w:rPr>
          <w:rFonts w:ascii="Times New Roman" w:hAnsi="Times New Roman" w:hint="eastAsia"/>
          <w:sz w:val="22"/>
        </w:rPr>
        <w:t xml:space="preserve"> 31 </w:t>
      </w:r>
      <w:r>
        <w:rPr>
          <w:rFonts w:ascii="Times New Roman" w:hAnsi="Times New Roman" w:hint="eastAsia"/>
          <w:sz w:val="22"/>
        </w:rPr>
        <w:t>日正式解散，其位于德国克尔克海姆的工厂也将关闭。集团已与该公司的全体员工就补偿适宜进行了谈判。</w:t>
      </w:r>
    </w:p>
    <w:p w14:paraId="309AD90B" w14:textId="4FD38BB0" w:rsidR="006E54A5" w:rsidRPr="006E54A5" w:rsidRDefault="006E54A5" w:rsidP="006E54A5">
      <w:pPr>
        <w:pStyle w:val="Zwischenberschrift"/>
        <w:rPr>
          <w:rFonts w:ascii="Times New Roman" w:hAnsi="Times New Roman"/>
          <w:sz w:val="22"/>
          <w:szCs w:val="20"/>
        </w:rPr>
      </w:pPr>
      <w:r>
        <w:rPr>
          <w:rFonts w:ascii="Times New Roman" w:hAnsi="Times New Roman" w:hint="eastAsia"/>
          <w:sz w:val="22"/>
          <w:u w:val="single"/>
        </w:rPr>
        <w:t>图注：</w:t>
      </w:r>
      <w:r>
        <w:rPr>
          <w:rFonts w:ascii="Times New Roman" w:hAnsi="Times New Roman" w:hint="eastAsia"/>
          <w:sz w:val="22"/>
        </w:rPr>
        <w:t>克朗斯将于</w:t>
      </w:r>
      <w:r>
        <w:rPr>
          <w:rFonts w:ascii="Times New Roman" w:hAnsi="Times New Roman" w:hint="eastAsia"/>
          <w:sz w:val="22"/>
        </w:rPr>
        <w:t xml:space="preserve"> 2023 </w:t>
      </w:r>
      <w:r>
        <w:rPr>
          <w:rFonts w:ascii="Times New Roman" w:hAnsi="Times New Roman" w:hint="eastAsia"/>
          <w:sz w:val="22"/>
        </w:rPr>
        <w:t>年底终止其容器数字化装饰业务。</w:t>
      </w:r>
    </w:p>
    <w:p w14:paraId="66B2B69B" w14:textId="77777777" w:rsidR="006E54A5" w:rsidRPr="00B51434" w:rsidRDefault="006E54A5" w:rsidP="00885BEF">
      <w:pPr>
        <w:pStyle w:val="Zwischenberschrift"/>
      </w:pPr>
    </w:p>
    <w:p w14:paraId="6B35050B" w14:textId="77777777" w:rsidR="00B51434" w:rsidRPr="00B51434" w:rsidRDefault="00B51434" w:rsidP="00117214"/>
    <w:p w14:paraId="6C0F68E2" w14:textId="77777777" w:rsidR="00B51434" w:rsidRPr="007352FC" w:rsidRDefault="00B51434" w:rsidP="00117214">
      <w:pPr>
        <w:rPr>
          <w:b/>
          <w:bCs/>
        </w:rPr>
      </w:pPr>
      <w:r w:rsidRPr="007352FC">
        <w:rPr>
          <w:rFonts w:hint="eastAsia"/>
          <w:b/>
          <w:bCs/>
        </w:rPr>
        <w:t>联系人：</w:t>
      </w:r>
    </w:p>
    <w:p w14:paraId="2637A9E7" w14:textId="77777777" w:rsidR="00B51434" w:rsidRPr="006E54A5" w:rsidRDefault="00B51434" w:rsidP="00117214">
      <w:r>
        <w:rPr>
          <w:rFonts w:hint="eastAsia"/>
        </w:rPr>
        <w:t>Ingrid Reuschl</w:t>
      </w:r>
    </w:p>
    <w:p w14:paraId="407DC9E0" w14:textId="77777777" w:rsidR="00B51434" w:rsidRPr="006E54A5" w:rsidRDefault="00B51434" w:rsidP="00117214">
      <w:r>
        <w:rPr>
          <w:rFonts w:hint="eastAsia"/>
        </w:rPr>
        <w:t>企业传讯部负责人</w:t>
      </w:r>
    </w:p>
    <w:p w14:paraId="34B670BD" w14:textId="77777777" w:rsidR="00B51434" w:rsidRPr="00B51434" w:rsidRDefault="00B51434" w:rsidP="00117214">
      <w:r>
        <w:rPr>
          <w:rFonts w:hint="eastAsia"/>
        </w:rPr>
        <w:t>克朗斯股份公司</w:t>
      </w:r>
    </w:p>
    <w:p w14:paraId="560FDEBF" w14:textId="77777777" w:rsidR="00B51434" w:rsidRPr="00B51434" w:rsidRDefault="00C0221B" w:rsidP="00C0221B">
      <w:pPr>
        <w:tabs>
          <w:tab w:val="left" w:pos="851"/>
        </w:tabs>
      </w:pPr>
      <w:r>
        <w:rPr>
          <w:rFonts w:hint="eastAsia"/>
        </w:rPr>
        <w:t>电话：</w:t>
      </w:r>
      <w:r>
        <w:rPr>
          <w:rFonts w:hint="eastAsia"/>
        </w:rPr>
        <w:t xml:space="preserve"> </w:t>
      </w:r>
      <w:r>
        <w:rPr>
          <w:rFonts w:hint="eastAsia"/>
        </w:rPr>
        <w:tab/>
        <w:t>+49 9401 70-1970</w:t>
      </w:r>
    </w:p>
    <w:p w14:paraId="39E1284B" w14:textId="77777777" w:rsidR="00B51434" w:rsidRPr="00B51434" w:rsidRDefault="00B51434" w:rsidP="00C0221B">
      <w:pPr>
        <w:tabs>
          <w:tab w:val="left" w:pos="851"/>
        </w:tabs>
      </w:pPr>
      <w:r>
        <w:rPr>
          <w:rFonts w:hint="eastAsia"/>
        </w:rPr>
        <w:t>电邮：</w:t>
      </w:r>
      <w:r>
        <w:rPr>
          <w:rFonts w:hint="eastAsia"/>
        </w:rPr>
        <w:t xml:space="preserve"> </w:t>
      </w:r>
      <w:r>
        <w:rPr>
          <w:rFonts w:hint="eastAsia"/>
        </w:rPr>
        <w:tab/>
      </w:r>
      <w:hyperlink r:id="rId8" w:history="1">
        <w:r>
          <w:rPr>
            <w:rStyle w:val="Hyperlink"/>
            <w:rFonts w:hint="eastAsia"/>
          </w:rPr>
          <w:t>presse@krones.com</w:t>
        </w:r>
      </w:hyperlink>
    </w:p>
    <w:p w14:paraId="384904D9"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845E" w14:textId="77777777" w:rsidR="00885BEF" w:rsidRDefault="00885BEF" w:rsidP="00117214">
      <w:r>
        <w:separator/>
      </w:r>
    </w:p>
  </w:endnote>
  <w:endnote w:type="continuationSeparator" w:id="0">
    <w:p w14:paraId="169F771B" w14:textId="77777777" w:rsidR="00885BEF" w:rsidRDefault="00885BEF"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0F500217" w14:textId="77777777" w:rsidTr="00C0221B">
      <w:trPr>
        <w:cantSplit/>
      </w:trPr>
      <w:tc>
        <w:tcPr>
          <w:tcW w:w="1410" w:type="dxa"/>
        </w:tcPr>
        <w:p w14:paraId="40744502" w14:textId="77777777" w:rsidR="00117214" w:rsidRPr="00C0221B" w:rsidRDefault="00117214" w:rsidP="00C0221B">
          <w:pPr>
            <w:pStyle w:val="Fuzeile"/>
          </w:pPr>
          <w:r>
            <w:rPr>
              <w:rFonts w:hint="eastAsia"/>
            </w:rPr>
            <w:t>KRONES AG</w:t>
          </w:r>
        </w:p>
        <w:p w14:paraId="47883F35" w14:textId="77777777" w:rsidR="00117214" w:rsidRPr="00C0221B" w:rsidRDefault="00117214" w:rsidP="00C0221B">
          <w:pPr>
            <w:pStyle w:val="Fuzeile"/>
          </w:pPr>
          <w:r>
            <w:rPr>
              <w:rFonts w:hint="eastAsia"/>
            </w:rPr>
            <w:t>新闻部</w:t>
          </w:r>
        </w:p>
      </w:tc>
      <w:tc>
        <w:tcPr>
          <w:tcW w:w="1701" w:type="dxa"/>
        </w:tcPr>
        <w:p w14:paraId="50EDBA28" w14:textId="77777777" w:rsidR="00117214" w:rsidRPr="004755E7" w:rsidRDefault="00117214" w:rsidP="00C0221B">
          <w:pPr>
            <w:pStyle w:val="Fuzeile"/>
            <w:rPr>
              <w:lang w:val="de-DE"/>
            </w:rPr>
          </w:pPr>
          <w:r w:rsidRPr="004755E7">
            <w:rPr>
              <w:rFonts w:hint="eastAsia"/>
              <w:lang w:val="de-DE"/>
            </w:rPr>
            <w:t>Böhmerwaldstraße 5</w:t>
          </w:r>
        </w:p>
        <w:p w14:paraId="4B0B6B92" w14:textId="77777777" w:rsidR="00117214" w:rsidRPr="004755E7" w:rsidRDefault="00117214" w:rsidP="00C0221B">
          <w:pPr>
            <w:pStyle w:val="Fuzeile"/>
            <w:rPr>
              <w:lang w:val="de-DE"/>
            </w:rPr>
          </w:pPr>
          <w:r w:rsidRPr="004755E7">
            <w:rPr>
              <w:rFonts w:hint="eastAsia"/>
              <w:lang w:val="de-DE"/>
            </w:rPr>
            <w:t>93073 Neutraubling</w:t>
          </w:r>
        </w:p>
        <w:p w14:paraId="102A8E1E" w14:textId="77777777" w:rsidR="00117214" w:rsidRPr="004755E7" w:rsidRDefault="00117214" w:rsidP="00C0221B">
          <w:pPr>
            <w:pStyle w:val="Fuzeile"/>
            <w:rPr>
              <w:lang w:val="de-DE"/>
            </w:rPr>
          </w:pPr>
          <w:r w:rsidRPr="004755E7">
            <w:rPr>
              <w:rFonts w:hint="eastAsia"/>
              <w:lang w:val="de-DE"/>
            </w:rPr>
            <w:t>Germany</w:t>
          </w:r>
          <w:r w:rsidRPr="004755E7">
            <w:rPr>
              <w:rFonts w:hint="eastAsia"/>
              <w:lang w:val="de-DE"/>
            </w:rPr>
            <w:t>（</w:t>
          </w:r>
          <w:r>
            <w:rPr>
              <w:rFonts w:hint="eastAsia"/>
            </w:rPr>
            <w:t>德国</w:t>
          </w:r>
          <w:r w:rsidRPr="004755E7">
            <w:rPr>
              <w:rFonts w:hint="eastAsia"/>
              <w:lang w:val="de-DE"/>
            </w:rPr>
            <w:t>）</w:t>
          </w:r>
        </w:p>
      </w:tc>
      <w:tc>
        <w:tcPr>
          <w:tcW w:w="567" w:type="dxa"/>
        </w:tcPr>
        <w:p w14:paraId="4B9AD2B7" w14:textId="77777777" w:rsidR="00117214" w:rsidRPr="00C0221B" w:rsidRDefault="00117214" w:rsidP="00C0221B">
          <w:pPr>
            <w:pStyle w:val="Fuzeile"/>
          </w:pPr>
          <w:r>
            <w:rPr>
              <w:rFonts w:hint="eastAsia"/>
            </w:rPr>
            <w:t>电话</w:t>
          </w:r>
        </w:p>
        <w:p w14:paraId="0D928AB4" w14:textId="77777777" w:rsidR="00117214" w:rsidRPr="00C0221B" w:rsidRDefault="00117214" w:rsidP="00C0221B">
          <w:pPr>
            <w:pStyle w:val="Fuzeile"/>
          </w:pPr>
          <w:r>
            <w:rPr>
              <w:rFonts w:hint="eastAsia"/>
            </w:rPr>
            <w:t>电子邮箱</w:t>
          </w:r>
        </w:p>
        <w:p w14:paraId="49DFD529" w14:textId="77777777" w:rsidR="00117214" w:rsidRPr="00C0221B" w:rsidRDefault="00117214" w:rsidP="00C0221B">
          <w:pPr>
            <w:pStyle w:val="Fuzeile"/>
          </w:pPr>
          <w:r>
            <w:rPr>
              <w:rFonts w:hint="eastAsia"/>
            </w:rPr>
            <w:t>网站</w:t>
          </w:r>
        </w:p>
        <w:p w14:paraId="2B016175" w14:textId="77777777" w:rsidR="00117214" w:rsidRPr="00C0221B" w:rsidRDefault="00117214" w:rsidP="00C0221B">
          <w:pPr>
            <w:pStyle w:val="Fuzeile"/>
          </w:pPr>
        </w:p>
      </w:tc>
      <w:tc>
        <w:tcPr>
          <w:tcW w:w="1701" w:type="dxa"/>
        </w:tcPr>
        <w:p w14:paraId="6F049DFE" w14:textId="77777777" w:rsidR="00117214" w:rsidRPr="00C0221B" w:rsidRDefault="00117214" w:rsidP="00C0221B">
          <w:pPr>
            <w:pStyle w:val="Fuzeile"/>
          </w:pPr>
          <w:r>
            <w:rPr>
              <w:rFonts w:hint="eastAsia"/>
            </w:rPr>
            <w:t>+49 9401 70-1970</w:t>
          </w:r>
        </w:p>
        <w:p w14:paraId="1F2E06F9" w14:textId="77777777" w:rsidR="00117214" w:rsidRPr="00C0221B" w:rsidRDefault="00117214" w:rsidP="00C0221B">
          <w:pPr>
            <w:pStyle w:val="Fuzeile"/>
          </w:pPr>
          <w:r>
            <w:rPr>
              <w:rFonts w:hint="eastAsia"/>
            </w:rPr>
            <w:t>presse@krones.com</w:t>
          </w:r>
        </w:p>
        <w:p w14:paraId="43CE2EF0" w14:textId="77777777" w:rsidR="00117214" w:rsidRPr="00C0221B" w:rsidRDefault="00117214" w:rsidP="00C0221B">
          <w:pPr>
            <w:pStyle w:val="Fuzeile"/>
          </w:pPr>
          <w:r>
            <w:rPr>
              <w:rFonts w:hint="eastAsia"/>
            </w:rPr>
            <w:t>www.krones.com</w:t>
          </w:r>
        </w:p>
        <w:p w14:paraId="57EB74AB" w14:textId="77777777" w:rsidR="00117214" w:rsidRPr="00C0221B" w:rsidRDefault="00117214" w:rsidP="00C0221B">
          <w:pPr>
            <w:pStyle w:val="Fuzeile"/>
          </w:pPr>
        </w:p>
      </w:tc>
      <w:tc>
        <w:tcPr>
          <w:tcW w:w="3827" w:type="dxa"/>
        </w:tcPr>
        <w:p w14:paraId="7EE7A8E5" w14:textId="77777777" w:rsidR="00117214" w:rsidRPr="00C0221B" w:rsidRDefault="00117214" w:rsidP="00C0221B">
          <w:pPr>
            <w:pStyle w:val="Fuzeile"/>
          </w:pPr>
          <w:r>
            <w:rPr>
              <w:rFonts w:hint="eastAsia"/>
            </w:rPr>
            <w:t>请将单据发送至：克朗斯股份公司</w:t>
          </w:r>
        </w:p>
        <w:p w14:paraId="18476529" w14:textId="77777777" w:rsidR="00117214" w:rsidRPr="00C0221B" w:rsidRDefault="00117214" w:rsidP="00C0221B">
          <w:pPr>
            <w:pStyle w:val="Fuzeile"/>
          </w:pPr>
          <w:r>
            <w:rPr>
              <w:rFonts w:hint="eastAsia"/>
            </w:rPr>
            <w:t xml:space="preserve">Please send a copy of publication to: KRONES AG </w:t>
          </w:r>
        </w:p>
        <w:p w14:paraId="06009510" w14:textId="77777777" w:rsidR="00117214" w:rsidRPr="00C0221B" w:rsidRDefault="00117214" w:rsidP="00C0221B">
          <w:pPr>
            <w:pStyle w:val="Fuzeile"/>
          </w:pPr>
          <w:r>
            <w:rPr>
              <w:rFonts w:hint="eastAsia"/>
            </w:rPr>
            <w:t xml:space="preserve">Veuillez envoyer une copie de la publication </w:t>
          </w:r>
          <w:r>
            <w:rPr>
              <w:rFonts w:hint="eastAsia"/>
            </w:rPr>
            <w:t>à</w:t>
          </w:r>
          <w:r>
            <w:rPr>
              <w:rFonts w:hint="eastAsia"/>
            </w:rPr>
            <w:t>: KRONES AG</w:t>
          </w:r>
        </w:p>
        <w:p w14:paraId="5F633F02" w14:textId="77777777" w:rsidR="00117214" w:rsidRPr="00C0221B" w:rsidRDefault="00117214" w:rsidP="00C0221B">
          <w:pPr>
            <w:pStyle w:val="Fuzeile"/>
          </w:pPr>
          <w:r>
            <w:rPr>
              <w:rFonts w:hint="eastAsia"/>
            </w:rPr>
            <w:t>S</w:t>
          </w:r>
          <w:r>
            <w:rPr>
              <w:rFonts w:hint="eastAsia"/>
            </w:rPr>
            <w:t>í</w:t>
          </w:r>
          <w:r>
            <w:rPr>
              <w:rFonts w:hint="eastAsia"/>
            </w:rPr>
            <w:t>rvanse enviar una copia de la publicaci</w:t>
          </w:r>
          <w:r>
            <w:rPr>
              <w:rFonts w:hint="eastAsia"/>
            </w:rPr>
            <w:t>ó</w:t>
          </w:r>
          <w:r>
            <w:rPr>
              <w:rFonts w:hint="eastAsia"/>
            </w:rPr>
            <w:t>n a: KRONES AG</w:t>
          </w:r>
        </w:p>
      </w:tc>
      <w:tc>
        <w:tcPr>
          <w:tcW w:w="766" w:type="dxa"/>
        </w:tcPr>
        <w:p w14:paraId="7D751267" w14:textId="77777777" w:rsidR="00117214" w:rsidRPr="00117214" w:rsidRDefault="00117214" w:rsidP="00C0221B">
          <w:pPr>
            <w:spacing w:line="240" w:lineRule="auto"/>
            <w:jc w:val="right"/>
            <w:rPr>
              <w:rStyle w:val="Seitenzahl"/>
            </w:rPr>
          </w:pPr>
          <w:r>
            <w:rPr>
              <w:rStyle w:val="Seitenzahl"/>
              <w:rFonts w:hint="eastAsia"/>
            </w:rPr>
            <w:t>–</w:t>
          </w:r>
          <w:r>
            <w:rPr>
              <w:rStyle w:val="Seitenzahl"/>
              <w:rFonts w:hint="eastAsia"/>
            </w:rPr>
            <w:t xml:space="preserve"> </w:t>
          </w:r>
          <w:r w:rsidRPr="00117214">
            <w:rPr>
              <w:rStyle w:val="Seitenzahl"/>
              <w:rFonts w:hint="eastAsia"/>
            </w:rPr>
            <w:fldChar w:fldCharType="begin"/>
          </w:r>
          <w:r w:rsidRPr="00117214">
            <w:rPr>
              <w:rStyle w:val="Seitenzahl"/>
              <w:rFonts w:hint="eastAsia"/>
            </w:rPr>
            <w:instrText xml:space="preserve"> PAGE   \* MERGEFORMAT </w:instrText>
          </w:r>
          <w:r w:rsidRPr="00117214">
            <w:rPr>
              <w:rStyle w:val="Seitenzahl"/>
              <w:rFonts w:hint="eastAsia"/>
            </w:rPr>
            <w:fldChar w:fldCharType="separate"/>
          </w:r>
          <w:r w:rsidR="004755E7">
            <w:rPr>
              <w:rStyle w:val="Seitenzahl"/>
            </w:rPr>
            <w:t>2</w:t>
          </w:r>
          <w:r w:rsidRPr="00117214">
            <w:rPr>
              <w:rStyle w:val="Seitenzahl"/>
              <w:rFonts w:hint="eastAsia"/>
            </w:rPr>
            <w:fldChar w:fldCharType="end"/>
          </w:r>
          <w:r>
            <w:rPr>
              <w:rStyle w:val="Seitenzahl"/>
              <w:rFonts w:hint="eastAsia"/>
            </w:rPr>
            <w:t xml:space="preserve"> </w:t>
          </w:r>
          <w:r>
            <w:rPr>
              <w:rStyle w:val="Seitenzahl"/>
              <w:rFonts w:hint="eastAsia"/>
            </w:rPr>
            <w:t>–</w:t>
          </w:r>
        </w:p>
      </w:tc>
    </w:tr>
  </w:tbl>
  <w:p w14:paraId="0B6CEBD3"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7352FC" w14:paraId="6F84F3E8" w14:textId="77777777" w:rsidTr="00C0221B">
      <w:trPr>
        <w:cantSplit/>
      </w:trPr>
      <w:tc>
        <w:tcPr>
          <w:tcW w:w="1410" w:type="dxa"/>
        </w:tcPr>
        <w:p w14:paraId="18E223F1" w14:textId="77777777" w:rsidR="00117214" w:rsidRPr="00B51434" w:rsidRDefault="00117214" w:rsidP="00C0221B">
          <w:pPr>
            <w:pStyle w:val="Fuzeile"/>
          </w:pPr>
          <w:r>
            <w:rPr>
              <w:rFonts w:hint="eastAsia"/>
            </w:rPr>
            <w:t>KRONES AG</w:t>
          </w:r>
        </w:p>
        <w:p w14:paraId="3689A3E7" w14:textId="77777777" w:rsidR="00117214" w:rsidRPr="00B51434" w:rsidRDefault="00117214" w:rsidP="00C0221B">
          <w:pPr>
            <w:pStyle w:val="Fuzeile"/>
          </w:pPr>
          <w:r>
            <w:rPr>
              <w:rFonts w:hint="eastAsia"/>
            </w:rPr>
            <w:t>新闻部</w:t>
          </w:r>
        </w:p>
      </w:tc>
      <w:tc>
        <w:tcPr>
          <w:tcW w:w="1701" w:type="dxa"/>
        </w:tcPr>
        <w:p w14:paraId="5961961B" w14:textId="77777777" w:rsidR="00117214" w:rsidRPr="004755E7" w:rsidRDefault="00117214" w:rsidP="00C0221B">
          <w:pPr>
            <w:pStyle w:val="Fuzeile"/>
            <w:rPr>
              <w:lang w:val="de-DE"/>
            </w:rPr>
          </w:pPr>
          <w:r w:rsidRPr="004755E7">
            <w:rPr>
              <w:rFonts w:hint="eastAsia"/>
              <w:lang w:val="de-DE"/>
            </w:rPr>
            <w:t>Böhmerwaldstraße 5</w:t>
          </w:r>
        </w:p>
        <w:p w14:paraId="0FC864B3" w14:textId="77777777" w:rsidR="00117214" w:rsidRPr="004755E7" w:rsidRDefault="00117214" w:rsidP="00C0221B">
          <w:pPr>
            <w:pStyle w:val="Fuzeile"/>
            <w:rPr>
              <w:lang w:val="de-DE"/>
            </w:rPr>
          </w:pPr>
          <w:r w:rsidRPr="004755E7">
            <w:rPr>
              <w:rFonts w:hint="eastAsia"/>
              <w:lang w:val="de-DE"/>
            </w:rPr>
            <w:t>93073 Neutraubling</w:t>
          </w:r>
        </w:p>
        <w:p w14:paraId="15CBE72B" w14:textId="77777777" w:rsidR="00117214" w:rsidRPr="004755E7" w:rsidRDefault="00117214" w:rsidP="00C0221B">
          <w:pPr>
            <w:pStyle w:val="Fuzeile"/>
            <w:rPr>
              <w:lang w:val="de-DE"/>
            </w:rPr>
          </w:pPr>
          <w:r w:rsidRPr="004755E7">
            <w:rPr>
              <w:rFonts w:hint="eastAsia"/>
              <w:lang w:val="de-DE"/>
            </w:rPr>
            <w:t>Germany</w:t>
          </w:r>
          <w:r w:rsidRPr="004755E7">
            <w:rPr>
              <w:rFonts w:hint="eastAsia"/>
              <w:lang w:val="de-DE"/>
            </w:rPr>
            <w:t>（</w:t>
          </w:r>
          <w:r>
            <w:rPr>
              <w:rFonts w:hint="eastAsia"/>
            </w:rPr>
            <w:t>德国</w:t>
          </w:r>
          <w:r w:rsidRPr="004755E7">
            <w:rPr>
              <w:rFonts w:hint="eastAsia"/>
              <w:lang w:val="de-DE"/>
            </w:rPr>
            <w:t>）</w:t>
          </w:r>
        </w:p>
      </w:tc>
      <w:tc>
        <w:tcPr>
          <w:tcW w:w="567" w:type="dxa"/>
        </w:tcPr>
        <w:p w14:paraId="4A7022AE" w14:textId="77777777" w:rsidR="00117214" w:rsidRPr="00B51434" w:rsidRDefault="00117214" w:rsidP="00C0221B">
          <w:pPr>
            <w:pStyle w:val="Fuzeile"/>
          </w:pPr>
          <w:r>
            <w:rPr>
              <w:rFonts w:hint="eastAsia"/>
            </w:rPr>
            <w:t>电话</w:t>
          </w:r>
        </w:p>
        <w:p w14:paraId="4AEF40AE" w14:textId="77777777" w:rsidR="00117214" w:rsidRPr="00B51434" w:rsidRDefault="00117214" w:rsidP="00C0221B">
          <w:pPr>
            <w:pStyle w:val="Fuzeile"/>
          </w:pPr>
          <w:r>
            <w:rPr>
              <w:rFonts w:hint="eastAsia"/>
            </w:rPr>
            <w:t>电子邮箱</w:t>
          </w:r>
        </w:p>
        <w:p w14:paraId="57913A63" w14:textId="77777777" w:rsidR="00117214" w:rsidRPr="00B51434" w:rsidRDefault="00117214" w:rsidP="00C0221B">
          <w:pPr>
            <w:pStyle w:val="Fuzeile"/>
          </w:pPr>
          <w:r>
            <w:rPr>
              <w:rFonts w:hint="eastAsia"/>
            </w:rPr>
            <w:t>网站</w:t>
          </w:r>
        </w:p>
        <w:p w14:paraId="7979C65F" w14:textId="77777777" w:rsidR="00117214" w:rsidRPr="00B51434" w:rsidRDefault="00117214" w:rsidP="00C0221B">
          <w:pPr>
            <w:pStyle w:val="Fuzeile"/>
          </w:pPr>
        </w:p>
      </w:tc>
      <w:tc>
        <w:tcPr>
          <w:tcW w:w="1701" w:type="dxa"/>
        </w:tcPr>
        <w:p w14:paraId="4FBC259E" w14:textId="77777777" w:rsidR="00117214" w:rsidRPr="00B51434" w:rsidRDefault="00117214" w:rsidP="00C0221B">
          <w:pPr>
            <w:pStyle w:val="Fuzeile"/>
          </w:pPr>
          <w:r>
            <w:rPr>
              <w:rFonts w:hint="eastAsia"/>
            </w:rPr>
            <w:t>+49 9401 70-1970</w:t>
          </w:r>
        </w:p>
        <w:p w14:paraId="7FFC0905" w14:textId="77777777" w:rsidR="00117214" w:rsidRPr="00B51434" w:rsidRDefault="00117214" w:rsidP="00C0221B">
          <w:pPr>
            <w:pStyle w:val="Fuzeile"/>
          </w:pPr>
          <w:r>
            <w:rPr>
              <w:rFonts w:hint="eastAsia"/>
            </w:rPr>
            <w:t>presse@krones.com</w:t>
          </w:r>
        </w:p>
        <w:p w14:paraId="02F2F0DE" w14:textId="77777777" w:rsidR="00117214" w:rsidRPr="00B51434" w:rsidRDefault="00117214" w:rsidP="00C0221B">
          <w:pPr>
            <w:pStyle w:val="Fuzeile"/>
          </w:pPr>
          <w:r>
            <w:rPr>
              <w:rFonts w:hint="eastAsia"/>
            </w:rPr>
            <w:t>www.krones.com</w:t>
          </w:r>
        </w:p>
        <w:p w14:paraId="3D0F256D" w14:textId="77777777" w:rsidR="00117214" w:rsidRPr="00B51434" w:rsidRDefault="00117214" w:rsidP="00C0221B">
          <w:pPr>
            <w:pStyle w:val="Fuzeile"/>
          </w:pPr>
        </w:p>
      </w:tc>
      <w:tc>
        <w:tcPr>
          <w:tcW w:w="3827" w:type="dxa"/>
        </w:tcPr>
        <w:p w14:paraId="091BA9F5" w14:textId="77777777" w:rsidR="00117214" w:rsidRPr="00B51434" w:rsidRDefault="00117214" w:rsidP="00C0221B">
          <w:pPr>
            <w:pStyle w:val="Fuzeile"/>
          </w:pPr>
          <w:r>
            <w:rPr>
              <w:rFonts w:hint="eastAsia"/>
            </w:rPr>
            <w:t>请将单据发送至：克朗斯股份公司</w:t>
          </w:r>
        </w:p>
        <w:p w14:paraId="0553E0F1" w14:textId="77777777" w:rsidR="00117214" w:rsidRPr="00B51434" w:rsidRDefault="00117214" w:rsidP="00C0221B">
          <w:pPr>
            <w:pStyle w:val="Fuzeile"/>
          </w:pPr>
          <w:r>
            <w:rPr>
              <w:rFonts w:hint="eastAsia"/>
            </w:rPr>
            <w:t xml:space="preserve">Please send a copy of publication to: KRONES AG </w:t>
          </w:r>
        </w:p>
        <w:p w14:paraId="7DE93538" w14:textId="77777777" w:rsidR="00117214" w:rsidRPr="00B51434" w:rsidRDefault="00117214" w:rsidP="00C0221B">
          <w:pPr>
            <w:pStyle w:val="Fuzeile"/>
          </w:pPr>
          <w:r>
            <w:rPr>
              <w:rFonts w:hint="eastAsia"/>
            </w:rPr>
            <w:t xml:space="preserve">Veuillez envoyer une copie de la publication </w:t>
          </w:r>
          <w:r>
            <w:rPr>
              <w:rFonts w:hint="eastAsia"/>
            </w:rPr>
            <w:t>à</w:t>
          </w:r>
          <w:r>
            <w:rPr>
              <w:rFonts w:hint="eastAsia"/>
            </w:rPr>
            <w:t>: KRONES AG</w:t>
          </w:r>
        </w:p>
        <w:p w14:paraId="76ABA3F8" w14:textId="77777777" w:rsidR="00117214" w:rsidRPr="00B51434" w:rsidRDefault="00117214" w:rsidP="00C0221B">
          <w:pPr>
            <w:pStyle w:val="Fuzeile"/>
          </w:pPr>
          <w:r>
            <w:rPr>
              <w:rFonts w:hint="eastAsia"/>
            </w:rPr>
            <w:t>S</w:t>
          </w:r>
          <w:r>
            <w:rPr>
              <w:rFonts w:hint="eastAsia"/>
            </w:rPr>
            <w:t>í</w:t>
          </w:r>
          <w:r>
            <w:rPr>
              <w:rFonts w:hint="eastAsia"/>
            </w:rPr>
            <w:t>rvanse enviar una copia de la publicaci</w:t>
          </w:r>
          <w:r>
            <w:rPr>
              <w:rFonts w:hint="eastAsia"/>
            </w:rPr>
            <w:t>ó</w:t>
          </w:r>
          <w:r>
            <w:rPr>
              <w:rFonts w:hint="eastAsia"/>
            </w:rPr>
            <w:t>n a: KRONES AG</w:t>
          </w:r>
        </w:p>
      </w:tc>
      <w:tc>
        <w:tcPr>
          <w:tcW w:w="766" w:type="dxa"/>
        </w:tcPr>
        <w:p w14:paraId="31BE6066" w14:textId="77777777" w:rsidR="00117214" w:rsidRPr="00B51434" w:rsidRDefault="00117214" w:rsidP="00C0221B">
          <w:pPr>
            <w:jc w:val="right"/>
            <w:rPr>
              <w:lang w:val="en-US"/>
            </w:rPr>
          </w:pPr>
        </w:p>
      </w:tc>
    </w:tr>
  </w:tbl>
  <w:p w14:paraId="5A8DF6BA"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BC316" w14:textId="77777777" w:rsidR="00885BEF" w:rsidRDefault="00885BEF" w:rsidP="00117214">
      <w:r>
        <w:separator/>
      </w:r>
    </w:p>
  </w:footnote>
  <w:footnote w:type="continuationSeparator" w:id="0">
    <w:p w14:paraId="0103E8AB" w14:textId="77777777" w:rsidR="00885BEF" w:rsidRDefault="00885BEF"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4D897" w14:textId="77777777" w:rsidR="00117214" w:rsidRDefault="00117214" w:rsidP="00117214">
    <w:pPr>
      <w:pStyle w:val="PrITitel"/>
    </w:pPr>
    <w:r>
      <w:rPr>
        <w:rFonts w:hint="eastAsia"/>
      </w:rPr>
      <w:t>企业新闻</w:t>
    </w:r>
  </w:p>
  <w:p w14:paraId="0D65E4E9" w14:textId="77777777" w:rsidR="00117214" w:rsidRDefault="00117214" w:rsidP="00117214">
    <w:pPr>
      <w:pStyle w:val="PrITitel"/>
    </w:pPr>
    <w:r>
      <w:rPr>
        <w:rFonts w:hint="eastAsia"/>
      </w:rPr>
      <w:t>Press release</w:t>
    </w:r>
  </w:p>
  <w:p w14:paraId="190B8022" w14:textId="77777777" w:rsidR="00117214" w:rsidRDefault="00117214" w:rsidP="00117214">
    <w:pPr>
      <w:pStyle w:val="PrITitel"/>
    </w:pPr>
    <w:r>
      <w:rPr>
        <w:rFonts w:hint="eastAsia"/>
      </w:rPr>
      <w:t>Bulletin de presse</w:t>
    </w:r>
  </w:p>
  <w:p w14:paraId="693F68BF" w14:textId="77777777" w:rsidR="00117214" w:rsidRDefault="00117214" w:rsidP="00117214">
    <w:pPr>
      <w:pStyle w:val="PrITitel"/>
    </w:pPr>
    <w:r>
      <w:rPr>
        <w:rFonts w:hint="eastAsia"/>
      </w:rPr>
      <w:t>Bolet</w:t>
    </w:r>
    <w:r>
      <w:rPr>
        <w:rFonts w:hint="eastAsia"/>
      </w:rPr>
      <w:t>í</w:t>
    </w:r>
    <w:r>
      <w:rPr>
        <w:rFonts w:hint="eastAsia"/>
      </w:rPr>
      <w:t>n de prensa</w:t>
    </w:r>
  </w:p>
  <w:p w14:paraId="40A263C5" w14:textId="77777777" w:rsidR="00117214" w:rsidRDefault="00117214" w:rsidP="00C0221B">
    <w:pPr>
      <w:pStyle w:val="PrITitel"/>
    </w:pPr>
    <w:r>
      <w:rPr>
        <w:rFonts w:hint="eastAsia"/>
        <w:lang w:val="de-DE" w:eastAsia="de-DE"/>
      </w:rPr>
      <w:drawing>
        <wp:anchor distT="0" distB="0" distL="114300" distR="114300" simplePos="0" relativeHeight="251665408" behindDoc="1" locked="0" layoutInCell="1" allowOverlap="1" wp14:anchorId="261A60A4" wp14:editId="5CFA2A33">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DBA9E" w14:textId="77777777" w:rsidR="00117214" w:rsidRDefault="00117214" w:rsidP="00117214">
    <w:pPr>
      <w:pStyle w:val="PrITitel"/>
    </w:pPr>
    <w:r>
      <w:rPr>
        <w:rFonts w:hint="eastAsia"/>
      </w:rPr>
      <w:t>企业新闻</w:t>
    </w:r>
  </w:p>
  <w:p w14:paraId="266D2348" w14:textId="77777777" w:rsidR="00117214" w:rsidRDefault="00117214" w:rsidP="00117214">
    <w:pPr>
      <w:pStyle w:val="PrITitel"/>
    </w:pPr>
    <w:r>
      <w:rPr>
        <w:rFonts w:hint="eastAsia"/>
      </w:rPr>
      <w:t>Press release</w:t>
    </w:r>
  </w:p>
  <w:p w14:paraId="43EF3981" w14:textId="77777777" w:rsidR="00117214" w:rsidRDefault="00117214" w:rsidP="00117214">
    <w:pPr>
      <w:pStyle w:val="PrITitel"/>
    </w:pPr>
    <w:r>
      <w:rPr>
        <w:rFonts w:hint="eastAsia"/>
      </w:rPr>
      <w:t>Bulletin de presse</w:t>
    </w:r>
  </w:p>
  <w:p w14:paraId="4B7DD41E" w14:textId="77777777" w:rsidR="00117214" w:rsidRDefault="00117214" w:rsidP="00117214">
    <w:pPr>
      <w:pStyle w:val="PrITitel"/>
    </w:pPr>
    <w:r>
      <w:rPr>
        <w:rFonts w:hint="eastAsia"/>
      </w:rPr>
      <w:t>Bolet</w:t>
    </w:r>
    <w:r>
      <w:rPr>
        <w:rFonts w:hint="eastAsia"/>
      </w:rPr>
      <w:t>í</w:t>
    </w:r>
    <w:r>
      <w:rPr>
        <w:rFonts w:hint="eastAsia"/>
      </w:rPr>
      <w:t>n de prensa</w:t>
    </w:r>
  </w:p>
  <w:p w14:paraId="353F5CF7" w14:textId="77777777" w:rsidR="00117214" w:rsidRDefault="00117214" w:rsidP="00C0221B">
    <w:pPr>
      <w:pStyle w:val="PrITitel"/>
    </w:pPr>
    <w:r>
      <w:rPr>
        <w:rFonts w:hint="eastAsia"/>
        <w:lang w:val="de-DE" w:eastAsia="de-DE"/>
      </w:rPr>
      <w:drawing>
        <wp:anchor distT="0" distB="0" distL="114300" distR="114300" simplePos="0" relativeHeight="251663360" behindDoc="1" locked="0" layoutInCell="1" allowOverlap="1" wp14:anchorId="0431D054" wp14:editId="0611EC47">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2114012571">
    <w:abstractNumId w:val="14"/>
  </w:num>
  <w:num w:numId="2" w16cid:durableId="2041590487">
    <w:abstractNumId w:val="10"/>
  </w:num>
  <w:num w:numId="3" w16cid:durableId="727144381">
    <w:abstractNumId w:val="12"/>
  </w:num>
  <w:num w:numId="4" w16cid:durableId="358967971">
    <w:abstractNumId w:val="16"/>
  </w:num>
  <w:num w:numId="5" w16cid:durableId="1703049322">
    <w:abstractNumId w:val="13"/>
  </w:num>
  <w:num w:numId="6" w16cid:durableId="1874998185">
    <w:abstractNumId w:val="11"/>
  </w:num>
  <w:num w:numId="7" w16cid:durableId="1835411483">
    <w:abstractNumId w:val="9"/>
  </w:num>
  <w:num w:numId="8" w16cid:durableId="2056076243">
    <w:abstractNumId w:val="7"/>
  </w:num>
  <w:num w:numId="9" w16cid:durableId="1825731970">
    <w:abstractNumId w:val="6"/>
  </w:num>
  <w:num w:numId="10" w16cid:durableId="1865941909">
    <w:abstractNumId w:val="5"/>
  </w:num>
  <w:num w:numId="11" w16cid:durableId="1723745757">
    <w:abstractNumId w:val="4"/>
  </w:num>
  <w:num w:numId="12" w16cid:durableId="308829256">
    <w:abstractNumId w:val="8"/>
  </w:num>
  <w:num w:numId="13" w16cid:durableId="656804161">
    <w:abstractNumId w:val="3"/>
  </w:num>
  <w:num w:numId="14" w16cid:durableId="418140312">
    <w:abstractNumId w:val="2"/>
  </w:num>
  <w:num w:numId="15" w16cid:durableId="1841387257">
    <w:abstractNumId w:val="1"/>
  </w:num>
  <w:num w:numId="16" w16cid:durableId="1157115124">
    <w:abstractNumId w:val="0"/>
  </w:num>
  <w:num w:numId="17" w16cid:durableId="12203606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BEF"/>
    <w:rsid w:val="000B265E"/>
    <w:rsid w:val="000C473B"/>
    <w:rsid w:val="000D0EBB"/>
    <w:rsid w:val="001021E2"/>
    <w:rsid w:val="00117214"/>
    <w:rsid w:val="001312B3"/>
    <w:rsid w:val="00290A7A"/>
    <w:rsid w:val="002A7B66"/>
    <w:rsid w:val="002D58E6"/>
    <w:rsid w:val="00316214"/>
    <w:rsid w:val="00391D37"/>
    <w:rsid w:val="003C1419"/>
    <w:rsid w:val="004755E7"/>
    <w:rsid w:val="00503C80"/>
    <w:rsid w:val="00536266"/>
    <w:rsid w:val="005F1977"/>
    <w:rsid w:val="005F5ECD"/>
    <w:rsid w:val="00606534"/>
    <w:rsid w:val="006E1E23"/>
    <w:rsid w:val="006E54A5"/>
    <w:rsid w:val="006F1EE1"/>
    <w:rsid w:val="007352FC"/>
    <w:rsid w:val="007541BD"/>
    <w:rsid w:val="00792080"/>
    <w:rsid w:val="00836B73"/>
    <w:rsid w:val="008562A8"/>
    <w:rsid w:val="00885BEF"/>
    <w:rsid w:val="008C0DDB"/>
    <w:rsid w:val="008F082C"/>
    <w:rsid w:val="00917012"/>
    <w:rsid w:val="00930AE8"/>
    <w:rsid w:val="009B0F9C"/>
    <w:rsid w:val="00B51434"/>
    <w:rsid w:val="00BC5371"/>
    <w:rsid w:val="00C0221B"/>
    <w:rsid w:val="00C54E5A"/>
    <w:rsid w:val="00C56D0B"/>
    <w:rsid w:val="00CA0DC1"/>
    <w:rsid w:val="00CD5DCF"/>
    <w:rsid w:val="00D32622"/>
    <w:rsid w:val="00E666F8"/>
    <w:rsid w:val="00E91DB2"/>
    <w:rsid w:val="00EB5C59"/>
    <w:rsid w:val="00EC5AFB"/>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7D68289F"/>
  <w15:docId w15:val="{4879367F-E251-4D2E-A77D-A9251970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eastAsia="SimSun"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eastAsia="SimSun" w:hAnsi="TheSans LP7 Bold"/>
      <w:bCs/>
    </w:rPr>
  </w:style>
  <w:style w:type="character" w:styleId="Hyperlink">
    <w:name w:val="Hyperlink"/>
    <w:uiPriority w:val="99"/>
    <w:unhideWhenUsed/>
    <w:rsid w:val="00117214"/>
    <w:rPr>
      <w:rFonts w:ascii="Times" w:eastAsia="SimSun" w:hAnsi="Times"/>
      <w:noProof/>
      <w:color w:val="000000" w:themeColor="text1"/>
      <w:sz w:val="22"/>
    </w:rPr>
  </w:style>
  <w:style w:type="character" w:customStyle="1" w:styleId="TitelZchn">
    <w:name w:val="Titel Zchn"/>
    <w:basedOn w:val="Absatz-Standardschriftart"/>
    <w:link w:val="Titel"/>
    <w:rsid w:val="00FE6B6B"/>
    <w:rPr>
      <w:rFonts w:ascii="TheSans LP7 Bold" w:eastAsia="SimSun"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eastAsia="SimSun"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0918393\AppData\Local\Microsoft\Windows\INetCache\Content.Outlook\7CUAFFW2\Presseinformation_Vorlage%20(002).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1A5A-DFFC-4F25-80B9-685E251D5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 (002).dotx</Template>
  <TotalTime>0</TotalTime>
  <Pages>1</Pages>
  <Words>398</Words>
  <Characters>224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Leserer, Julia</dc:creator>
  <cp:lastModifiedBy>Moertl, Peter</cp:lastModifiedBy>
  <cp:revision>2</cp:revision>
  <cp:lastPrinted>2013-10-22T11:12:00Z</cp:lastPrinted>
  <dcterms:created xsi:type="dcterms:W3CDTF">2023-12-07T08:14:00Z</dcterms:created>
  <dcterms:modified xsi:type="dcterms:W3CDTF">2023-12-07T08:14:00Z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1413029319</vt:i4>
  </property>
  <property fmtid="{D5CDD505-2E9C-101B-9397-08002B2CF9AE}" pid="4" name="_EmailSubject">
    <vt:lpwstr>PI für den 14.12.</vt:lpwstr>
  </property>
  <property fmtid="{D5CDD505-2E9C-101B-9397-08002B2CF9AE}" pid="5" name="_AuthorEmail">
    <vt:lpwstr>Peter.Moertl@krones.com</vt:lpwstr>
  </property>
  <property fmtid="{D5CDD505-2E9C-101B-9397-08002B2CF9AE}" pid="6" name="_AuthorEmailDisplayName">
    <vt:lpwstr>Moertl, Peter</vt:lpwstr>
  </property>
</Properties>
</file>